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14" w:rsidRPr="00694C47" w:rsidRDefault="00030014" w:rsidP="00030014">
      <w:pPr>
        <w:ind w:left="708" w:firstLine="708"/>
        <w:jc w:val="both"/>
        <w:rPr>
          <w:rFonts w:ascii="Garamond" w:hAnsi="Garamond"/>
        </w:rPr>
      </w:pPr>
      <w:bookmarkStart w:id="0" w:name="_GoBack"/>
      <w:bookmarkEnd w:id="0"/>
    </w:p>
    <w:p w:rsidR="00030014" w:rsidRPr="00694C47" w:rsidRDefault="00030014" w:rsidP="00030014">
      <w:pPr>
        <w:pStyle w:val="Tekstpodstawowy"/>
        <w:tabs>
          <w:tab w:val="clear" w:pos="3405"/>
          <w:tab w:val="left" w:pos="1080"/>
          <w:tab w:val="left" w:pos="6300"/>
        </w:tabs>
        <w:spacing w:before="0" w:after="0" w:line="240" w:lineRule="auto"/>
      </w:pPr>
      <w:r w:rsidRPr="00694C47">
        <w:rPr>
          <w:noProof/>
        </w:rPr>
        <w:drawing>
          <wp:anchor distT="0" distB="0" distL="114300" distR="114300" simplePos="0" relativeHeight="251659264" behindDoc="0" locked="0" layoutInCell="0" allowOverlap="1" wp14:anchorId="64F5A518" wp14:editId="3ECB770A">
            <wp:simplePos x="0" y="0"/>
            <wp:positionH relativeFrom="column">
              <wp:posOffset>970280</wp:posOffset>
            </wp:positionH>
            <wp:positionV relativeFrom="paragraph">
              <wp:posOffset>-614045</wp:posOffset>
            </wp:positionV>
            <wp:extent cx="598805" cy="64008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4C47">
        <w:t xml:space="preserve">              </w:t>
      </w:r>
      <w:r w:rsidR="003F247A" w:rsidRPr="00694C47">
        <w:t xml:space="preserve">       MARSZAŁEK</w:t>
      </w:r>
      <w:r w:rsidRPr="00694C47">
        <w:t xml:space="preserve">                                                </w:t>
      </w:r>
      <w:r w:rsidR="00B103BF" w:rsidRPr="00694C47">
        <w:t xml:space="preserve">  </w:t>
      </w:r>
      <w:r w:rsidRPr="00694C47">
        <w:tab/>
      </w:r>
      <w:r w:rsidR="00497D32" w:rsidRPr="00694C47">
        <w:t xml:space="preserve"> </w:t>
      </w:r>
      <w:r w:rsidR="000C7D2A">
        <w:t xml:space="preserve">   Poznań, 22</w:t>
      </w:r>
      <w:r w:rsidRPr="00694C47">
        <w:t xml:space="preserve"> </w:t>
      </w:r>
      <w:r w:rsidR="0016670F" w:rsidRPr="00694C47">
        <w:t>kwietnia</w:t>
      </w:r>
      <w:r w:rsidRPr="00694C47">
        <w:t xml:space="preserve"> </w:t>
      </w:r>
      <w:r w:rsidR="00357F93" w:rsidRPr="00694C47">
        <w:t>2020</w:t>
      </w:r>
      <w:r w:rsidRPr="00694C47">
        <w:t xml:space="preserve"> r</w:t>
      </w:r>
      <w:r w:rsidR="00BD74E1" w:rsidRPr="00694C47">
        <w:t>.</w:t>
      </w:r>
      <w:r w:rsidR="00D738E2" w:rsidRPr="00694C47">
        <w:t xml:space="preserve">  </w:t>
      </w:r>
      <w:r w:rsidRPr="00694C47">
        <w:t xml:space="preserve">                                     </w:t>
      </w:r>
    </w:p>
    <w:p w:rsidR="00B53D2C" w:rsidRPr="00694C47" w:rsidRDefault="00030014" w:rsidP="00B53D2C">
      <w:pPr>
        <w:pStyle w:val="Tekstpodstawowy"/>
        <w:tabs>
          <w:tab w:val="clear" w:pos="3405"/>
          <w:tab w:val="left" w:pos="1080"/>
          <w:tab w:val="left" w:pos="6300"/>
        </w:tabs>
        <w:spacing w:before="0" w:after="0" w:line="240" w:lineRule="auto"/>
      </w:pPr>
      <w:r w:rsidRPr="00694C47">
        <w:t>WOJEWÓDZTWA WIELKOPOLSKIEGO</w:t>
      </w:r>
    </w:p>
    <w:p w:rsidR="00030014" w:rsidRPr="00694C47" w:rsidRDefault="00B53D2C" w:rsidP="00B53D2C">
      <w:pPr>
        <w:pStyle w:val="Tekstpodstawowy"/>
        <w:tabs>
          <w:tab w:val="clear" w:pos="3405"/>
          <w:tab w:val="left" w:pos="1080"/>
          <w:tab w:val="left" w:pos="6300"/>
        </w:tabs>
        <w:spacing w:before="0" w:after="0" w:line="240" w:lineRule="auto"/>
        <w:rPr>
          <w:b/>
        </w:rPr>
      </w:pPr>
      <w:r w:rsidRPr="00694C47">
        <w:rPr>
          <w:b/>
        </w:rPr>
        <w:tab/>
      </w:r>
    </w:p>
    <w:p w:rsidR="00EC48D3" w:rsidRPr="00694C47" w:rsidRDefault="00EC48D3" w:rsidP="00B53D2C">
      <w:pPr>
        <w:pStyle w:val="Tekstpodstawowy"/>
        <w:tabs>
          <w:tab w:val="clear" w:pos="3405"/>
          <w:tab w:val="left" w:pos="1080"/>
          <w:tab w:val="left" w:pos="6300"/>
        </w:tabs>
        <w:spacing w:before="0" w:after="0" w:line="240" w:lineRule="auto"/>
        <w:rPr>
          <w:sz w:val="22"/>
        </w:rPr>
      </w:pPr>
    </w:p>
    <w:p w:rsidR="00EC48D3" w:rsidRPr="00694C47" w:rsidRDefault="00EC48D3" w:rsidP="00EC48D3">
      <w:pPr>
        <w:pStyle w:val="Tekstpodstawowy"/>
        <w:tabs>
          <w:tab w:val="clear" w:pos="3405"/>
          <w:tab w:val="left" w:pos="567"/>
          <w:tab w:val="left" w:pos="6300"/>
        </w:tabs>
        <w:spacing w:before="0" w:after="0" w:line="240" w:lineRule="auto"/>
        <w:rPr>
          <w:sz w:val="22"/>
        </w:rPr>
      </w:pPr>
    </w:p>
    <w:p w:rsidR="00EC48D3" w:rsidRPr="00694C47" w:rsidRDefault="00EC48D3" w:rsidP="00EC48D3">
      <w:pPr>
        <w:pStyle w:val="Tekstpodstawowy"/>
        <w:tabs>
          <w:tab w:val="clear" w:pos="3405"/>
          <w:tab w:val="left" w:pos="567"/>
          <w:tab w:val="left" w:pos="709"/>
          <w:tab w:val="left" w:pos="1134"/>
        </w:tabs>
        <w:spacing w:before="0" w:after="0" w:line="240" w:lineRule="auto"/>
        <w:rPr>
          <w:sz w:val="22"/>
          <w:highlight w:val="yellow"/>
        </w:rPr>
      </w:pPr>
      <w:r w:rsidRPr="00694C47">
        <w:rPr>
          <w:sz w:val="22"/>
        </w:rPr>
        <w:tab/>
      </w:r>
      <w:r w:rsidRPr="00694C47">
        <w:rPr>
          <w:sz w:val="22"/>
        </w:rPr>
        <w:tab/>
      </w:r>
      <w:r w:rsidR="00671562" w:rsidRPr="00694C47">
        <w:rPr>
          <w:sz w:val="22"/>
        </w:rPr>
        <w:t>KS-I.0003.6.2020</w:t>
      </w:r>
      <w:r w:rsidR="00671562" w:rsidRPr="00694C47">
        <w:rPr>
          <w:sz w:val="22"/>
        </w:rPr>
        <w:tab/>
      </w:r>
      <w:r w:rsidR="00671562" w:rsidRPr="00694C47">
        <w:rPr>
          <w:sz w:val="22"/>
        </w:rPr>
        <w:tab/>
      </w:r>
    </w:p>
    <w:p w:rsidR="00EC48D3" w:rsidRPr="00694C47" w:rsidRDefault="00EC48D3" w:rsidP="00EC48D3">
      <w:pPr>
        <w:pStyle w:val="Tekstpodstawowy"/>
        <w:tabs>
          <w:tab w:val="clear" w:pos="3405"/>
          <w:tab w:val="left" w:pos="567"/>
          <w:tab w:val="left" w:pos="709"/>
          <w:tab w:val="left" w:pos="1134"/>
          <w:tab w:val="left" w:pos="6300"/>
        </w:tabs>
        <w:spacing w:before="0" w:after="0" w:line="240" w:lineRule="auto"/>
        <w:rPr>
          <w:sz w:val="22"/>
        </w:rPr>
      </w:pPr>
      <w:r w:rsidRPr="00694C47">
        <w:rPr>
          <w:sz w:val="22"/>
        </w:rPr>
        <w:tab/>
        <w:t xml:space="preserve">   </w:t>
      </w:r>
    </w:p>
    <w:p w:rsidR="0034216E" w:rsidRPr="00694C47" w:rsidRDefault="00030014" w:rsidP="00030014">
      <w:pPr>
        <w:pStyle w:val="NoSpacing1"/>
        <w:rPr>
          <w:rFonts w:ascii="Garamond" w:hAnsi="Garamond"/>
        </w:rPr>
      </w:pPr>
      <w:r w:rsidRPr="00694C47">
        <w:rPr>
          <w:rFonts w:ascii="Garamond" w:hAnsi="Garamond"/>
        </w:rPr>
        <w:t xml:space="preserve">               </w:t>
      </w:r>
    </w:p>
    <w:p w:rsidR="006706F7" w:rsidRPr="00694C47" w:rsidRDefault="006706F7" w:rsidP="00E730C4">
      <w:pPr>
        <w:pStyle w:val="Tekstpodstawowywcity"/>
        <w:spacing w:after="0"/>
        <w:ind w:left="5670"/>
        <w:rPr>
          <w:rFonts w:ascii="Garamond" w:hAnsi="Garamond"/>
          <w:b/>
        </w:rPr>
      </w:pPr>
    </w:p>
    <w:p w:rsidR="00030014" w:rsidRPr="00694C47" w:rsidRDefault="00030014" w:rsidP="00E730C4">
      <w:pPr>
        <w:pStyle w:val="Tekstpodstawowywcity"/>
        <w:spacing w:after="0"/>
        <w:ind w:left="5670"/>
        <w:rPr>
          <w:rFonts w:ascii="Garamond" w:hAnsi="Garamond"/>
          <w:b/>
        </w:rPr>
      </w:pPr>
      <w:r w:rsidRPr="00694C47">
        <w:rPr>
          <w:rFonts w:ascii="Garamond" w:hAnsi="Garamond"/>
          <w:b/>
        </w:rPr>
        <w:t>Pan</w:t>
      </w:r>
    </w:p>
    <w:p w:rsidR="002D5B9F" w:rsidRPr="00694C47" w:rsidRDefault="00B53D2C" w:rsidP="002D5B9F">
      <w:pPr>
        <w:pStyle w:val="Tekstpodstawowywcity"/>
        <w:spacing w:after="0"/>
        <w:ind w:left="5670"/>
        <w:rPr>
          <w:rFonts w:ascii="Garamond" w:hAnsi="Garamond"/>
          <w:b/>
        </w:rPr>
      </w:pPr>
      <w:r w:rsidRPr="00694C47">
        <w:rPr>
          <w:rFonts w:ascii="Garamond" w:hAnsi="Garamond"/>
          <w:b/>
        </w:rPr>
        <w:t>Krzysztof Sobczak</w:t>
      </w:r>
    </w:p>
    <w:p w:rsidR="00B53D2C" w:rsidRPr="00694C47" w:rsidRDefault="00B53D2C" w:rsidP="002D5B9F">
      <w:pPr>
        <w:pStyle w:val="Tekstpodstawowywcity"/>
        <w:spacing w:after="0"/>
        <w:ind w:left="5670"/>
        <w:rPr>
          <w:rFonts w:ascii="Garamond" w:hAnsi="Garamond"/>
          <w:b/>
        </w:rPr>
      </w:pPr>
      <w:r w:rsidRPr="00694C47">
        <w:rPr>
          <w:rFonts w:ascii="Garamond" w:hAnsi="Garamond"/>
          <w:b/>
        </w:rPr>
        <w:t>Radny Województwa W</w:t>
      </w:r>
      <w:r w:rsidR="00B103BF" w:rsidRPr="00694C47">
        <w:rPr>
          <w:rFonts w:ascii="Garamond" w:hAnsi="Garamond"/>
          <w:b/>
        </w:rPr>
        <w:t>i</w:t>
      </w:r>
      <w:r w:rsidRPr="00694C47">
        <w:rPr>
          <w:rFonts w:ascii="Garamond" w:hAnsi="Garamond"/>
          <w:b/>
        </w:rPr>
        <w:t>elkopolskiego</w:t>
      </w:r>
    </w:p>
    <w:p w:rsidR="002D5B9F" w:rsidRPr="00694C47" w:rsidRDefault="002D5B9F" w:rsidP="002D5B9F">
      <w:pPr>
        <w:pStyle w:val="Tekstpodstawowywcity"/>
        <w:spacing w:after="0"/>
        <w:ind w:left="5670"/>
        <w:rPr>
          <w:rFonts w:ascii="Garamond" w:hAnsi="Garamond"/>
          <w:b/>
        </w:rPr>
      </w:pPr>
    </w:p>
    <w:p w:rsidR="00030014" w:rsidRPr="00694C47" w:rsidRDefault="00030014" w:rsidP="00030014">
      <w:pPr>
        <w:tabs>
          <w:tab w:val="left" w:pos="5529"/>
        </w:tabs>
        <w:jc w:val="both"/>
        <w:rPr>
          <w:rFonts w:ascii="Garamond" w:hAnsi="Garamond"/>
        </w:rPr>
      </w:pPr>
    </w:p>
    <w:p w:rsidR="00030014" w:rsidRPr="00694C47" w:rsidRDefault="00030014" w:rsidP="00030014">
      <w:pPr>
        <w:tabs>
          <w:tab w:val="left" w:pos="5529"/>
        </w:tabs>
        <w:jc w:val="both"/>
        <w:rPr>
          <w:rFonts w:ascii="Garamond" w:hAnsi="Garamond"/>
        </w:rPr>
      </w:pPr>
    </w:p>
    <w:p w:rsidR="00030014" w:rsidRPr="00694C47" w:rsidRDefault="00030014" w:rsidP="00583EFC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  <w:r w:rsidRPr="00694C47">
        <w:rPr>
          <w:rFonts w:ascii="Garamond" w:hAnsi="Garamond"/>
        </w:rPr>
        <w:t xml:space="preserve">Szanowny Panie </w:t>
      </w:r>
      <w:r w:rsidR="00B53D2C" w:rsidRPr="00694C47">
        <w:rPr>
          <w:rFonts w:ascii="Garamond" w:hAnsi="Garamond"/>
        </w:rPr>
        <w:t>Radny</w:t>
      </w:r>
      <w:r w:rsidRPr="00694C47">
        <w:rPr>
          <w:rFonts w:ascii="Garamond" w:hAnsi="Garamond"/>
        </w:rPr>
        <w:t xml:space="preserve">, </w:t>
      </w:r>
    </w:p>
    <w:p w:rsidR="00030014" w:rsidRPr="00694C47" w:rsidRDefault="00030014" w:rsidP="00583EFC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</w:p>
    <w:p w:rsidR="00B53D2C" w:rsidRPr="00694C47" w:rsidRDefault="00B103BF" w:rsidP="00FB1DFE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  <w:r w:rsidRPr="00694C47">
        <w:rPr>
          <w:rFonts w:ascii="Garamond" w:hAnsi="Garamond"/>
        </w:rPr>
        <w:t xml:space="preserve">w odpowiedzi na </w:t>
      </w:r>
      <w:r w:rsidR="0016670F" w:rsidRPr="00694C47">
        <w:rPr>
          <w:rFonts w:ascii="Garamond" w:hAnsi="Garamond"/>
        </w:rPr>
        <w:t>interpelację</w:t>
      </w:r>
      <w:r w:rsidR="0014686E" w:rsidRPr="00694C47">
        <w:rPr>
          <w:rFonts w:ascii="Garamond" w:hAnsi="Garamond"/>
        </w:rPr>
        <w:t xml:space="preserve"> złożon</w:t>
      </w:r>
      <w:r w:rsidR="0016670F" w:rsidRPr="00694C47">
        <w:rPr>
          <w:rFonts w:ascii="Garamond" w:hAnsi="Garamond"/>
        </w:rPr>
        <w:t>ą</w:t>
      </w:r>
      <w:r w:rsidRPr="00694C47">
        <w:rPr>
          <w:rFonts w:ascii="Garamond" w:hAnsi="Garamond"/>
        </w:rPr>
        <w:t xml:space="preserve"> przez Pana w dniu </w:t>
      </w:r>
      <w:r w:rsidR="0016670F" w:rsidRPr="00694C47">
        <w:rPr>
          <w:rFonts w:ascii="Garamond" w:hAnsi="Garamond"/>
        </w:rPr>
        <w:t>8 kwietnia</w:t>
      </w:r>
      <w:r w:rsidR="00497D32" w:rsidRPr="00694C47">
        <w:rPr>
          <w:rFonts w:ascii="Garamond" w:hAnsi="Garamond"/>
        </w:rPr>
        <w:t xml:space="preserve"> </w:t>
      </w:r>
      <w:r w:rsidR="0016670F" w:rsidRPr="00694C47">
        <w:rPr>
          <w:rFonts w:ascii="Garamond" w:hAnsi="Garamond"/>
        </w:rPr>
        <w:t>br. w sprawie efektów działalności Zespołu Roboczego ds. restrukturyzacji potencjału gospodarczego subregionu konińskiego</w:t>
      </w:r>
      <w:r w:rsidR="004027D1" w:rsidRPr="00694C47">
        <w:rPr>
          <w:rFonts w:ascii="Garamond" w:hAnsi="Garamond"/>
        </w:rPr>
        <w:t>,</w:t>
      </w:r>
      <w:r w:rsidR="00805812" w:rsidRPr="00694C47">
        <w:rPr>
          <w:rFonts w:ascii="Garamond" w:hAnsi="Garamond"/>
        </w:rPr>
        <w:t xml:space="preserve"> uprzejmie informuję co następuje</w:t>
      </w:r>
      <w:r w:rsidR="00793117" w:rsidRPr="00694C47">
        <w:rPr>
          <w:rFonts w:ascii="Garamond" w:hAnsi="Garamond"/>
        </w:rPr>
        <w:t>:</w:t>
      </w:r>
    </w:p>
    <w:p w:rsidR="007E654E" w:rsidRPr="00694C47" w:rsidRDefault="007E654E" w:rsidP="00FB1DFE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</w:p>
    <w:p w:rsidR="00283806" w:rsidRDefault="007E654E" w:rsidP="00CF193E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  <w:r w:rsidRPr="00694C47">
        <w:rPr>
          <w:rFonts w:ascii="Garamond" w:hAnsi="Garamond"/>
        </w:rPr>
        <w:t>Zespół Roboczy ds. restrukturyzacji potencjału gospodarczego subregionu konińskiego został powołany uchwałą Zarządu Województwa Wielkopolskiego nr 5085/2018 w dniu 27 marca 2018 r.</w:t>
      </w:r>
      <w:r w:rsidR="00461B57" w:rsidRPr="00694C47">
        <w:rPr>
          <w:rFonts w:ascii="Garamond" w:hAnsi="Garamond"/>
        </w:rPr>
        <w:t>, która określała jego cele oraz skład.</w:t>
      </w:r>
      <w:r w:rsidR="00CF193E">
        <w:rPr>
          <w:rFonts w:ascii="Garamond" w:hAnsi="Garamond"/>
        </w:rPr>
        <w:t xml:space="preserve"> </w:t>
      </w:r>
      <w:r w:rsidR="00461B57" w:rsidRPr="00694C47">
        <w:rPr>
          <w:rFonts w:ascii="Garamond" w:hAnsi="Garamond"/>
        </w:rPr>
        <w:t>Ideą</w:t>
      </w:r>
      <w:r w:rsidR="00283806" w:rsidRPr="00694C47">
        <w:rPr>
          <w:rFonts w:ascii="Garamond" w:hAnsi="Garamond"/>
        </w:rPr>
        <w:t xml:space="preserve"> powołania Z</w:t>
      </w:r>
      <w:r w:rsidR="00461B57" w:rsidRPr="00694C47">
        <w:rPr>
          <w:rFonts w:ascii="Garamond" w:hAnsi="Garamond"/>
        </w:rPr>
        <w:t>espołu było nie tylko</w:t>
      </w:r>
      <w:r w:rsidR="00283806" w:rsidRPr="00694C47">
        <w:rPr>
          <w:rFonts w:ascii="Garamond" w:hAnsi="Garamond"/>
        </w:rPr>
        <w:t>,</w:t>
      </w:r>
      <w:r w:rsidR="00461B57" w:rsidRPr="00694C47">
        <w:rPr>
          <w:rFonts w:ascii="Garamond" w:hAnsi="Garamond"/>
        </w:rPr>
        <w:t xml:space="preserve"> jak zauważa słusznie Pan Radny</w:t>
      </w:r>
      <w:r w:rsidR="00321E43">
        <w:rPr>
          <w:rFonts w:ascii="Garamond" w:hAnsi="Garamond"/>
        </w:rPr>
        <w:t>, ograniczenie</w:t>
      </w:r>
      <w:r w:rsidR="00283806" w:rsidRPr="00694C47">
        <w:rPr>
          <w:rFonts w:ascii="Garamond" w:hAnsi="Garamond"/>
        </w:rPr>
        <w:t xml:space="preserve"> degradacji społecznej i gospodarczej Wielkopolski Wschodniej w związku z procesem odchodzenia od gospodarki opartej na wydobyciu węgla i wysokoemisyjnej produkcji energii ze źródeł kopalnych, ale także gromadzenie szeregu danych i wskaźników niezbędnych do analizy potencjału tego obszaru w celu wypracowania rekomendacji przydatnych w procesie wspierania dalszego rozwoju.</w:t>
      </w:r>
    </w:p>
    <w:p w:rsidR="00CF193E" w:rsidRPr="00694C47" w:rsidRDefault="00CF193E" w:rsidP="00CF193E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</w:p>
    <w:p w:rsidR="00F2059A" w:rsidRPr="00694C47" w:rsidRDefault="00D1007A" w:rsidP="00F2059A">
      <w:pPr>
        <w:spacing w:line="276" w:lineRule="auto"/>
        <w:jc w:val="both"/>
        <w:rPr>
          <w:rFonts w:ascii="Garamond" w:hAnsi="Garamond"/>
        </w:rPr>
      </w:pPr>
      <w:r w:rsidRPr="00694C47">
        <w:rPr>
          <w:rFonts w:ascii="Garamond" w:hAnsi="Garamond"/>
        </w:rPr>
        <w:t xml:space="preserve">Jak </w:t>
      </w:r>
      <w:r w:rsidR="00A41A5B" w:rsidRPr="00694C47">
        <w:rPr>
          <w:rFonts w:ascii="Garamond" w:hAnsi="Garamond"/>
        </w:rPr>
        <w:t>wy</w:t>
      </w:r>
      <w:r w:rsidRPr="00694C47">
        <w:rPr>
          <w:rFonts w:ascii="Garamond" w:hAnsi="Garamond"/>
        </w:rPr>
        <w:t>kazała analiza „Stan i perspektywy rozwoju inteligentnych specjalizacji w subregionie konińskim” region ten posiada duży potencjał gospodar</w:t>
      </w:r>
      <w:r w:rsidR="00A41A5B" w:rsidRPr="00694C47">
        <w:rPr>
          <w:rFonts w:ascii="Garamond" w:hAnsi="Garamond"/>
        </w:rPr>
        <w:t>cz</w:t>
      </w:r>
      <w:r w:rsidRPr="00694C47">
        <w:rPr>
          <w:rFonts w:ascii="Garamond" w:hAnsi="Garamond"/>
        </w:rPr>
        <w:t>y, nie tylko w zakresie przemysłu wydobywczego i energetycznego, ale także</w:t>
      </w:r>
      <w:r w:rsidR="00A41A5B" w:rsidRPr="00694C47">
        <w:rPr>
          <w:rFonts w:ascii="Garamond" w:hAnsi="Garamond"/>
        </w:rPr>
        <w:t xml:space="preserve"> w</w:t>
      </w:r>
      <w:r w:rsidRPr="00694C47">
        <w:rPr>
          <w:rFonts w:ascii="Garamond" w:hAnsi="Garamond"/>
        </w:rPr>
        <w:t xml:space="preserve"> innych obszarach</w:t>
      </w:r>
      <w:r w:rsidR="00A41A5B" w:rsidRPr="00694C47">
        <w:rPr>
          <w:rFonts w:ascii="Garamond" w:hAnsi="Garamond"/>
        </w:rPr>
        <w:t>,</w:t>
      </w:r>
      <w:r w:rsidRPr="00694C47">
        <w:rPr>
          <w:rFonts w:ascii="Garamond" w:hAnsi="Garamond"/>
        </w:rPr>
        <w:t xml:space="preserve"> w tym turystyki, OZE, czy IT. Stąd, aby zapewnić kompleksowy i jak najsze</w:t>
      </w:r>
      <w:r w:rsidR="00457AA0" w:rsidRPr="00694C47">
        <w:rPr>
          <w:rFonts w:ascii="Garamond" w:hAnsi="Garamond"/>
        </w:rPr>
        <w:t>rszy wgląd w sytuację w subregionie,</w:t>
      </w:r>
      <w:r w:rsidRPr="00694C47">
        <w:rPr>
          <w:rFonts w:ascii="Garamond" w:hAnsi="Garamond"/>
        </w:rPr>
        <w:t xml:space="preserve"> w skład </w:t>
      </w:r>
      <w:r w:rsidR="00A41A5B" w:rsidRPr="00694C47">
        <w:rPr>
          <w:rFonts w:ascii="Garamond" w:hAnsi="Garamond"/>
        </w:rPr>
        <w:t>Z</w:t>
      </w:r>
      <w:r w:rsidRPr="00694C47">
        <w:rPr>
          <w:rFonts w:ascii="Garamond" w:hAnsi="Garamond"/>
        </w:rPr>
        <w:t>espołu weszli przedstawiciele wielu departamentów Urzędu Marszałkowskiego, jak:</w:t>
      </w:r>
    </w:p>
    <w:p w:rsidR="007E654E" w:rsidRPr="00694C47" w:rsidRDefault="00F2059A" w:rsidP="00457AA0">
      <w:pPr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 w:rsidRPr="00694C47">
        <w:rPr>
          <w:rFonts w:ascii="Garamond" w:hAnsi="Garamond"/>
        </w:rPr>
        <w:tab/>
      </w:r>
      <w:r w:rsidR="00D1007A" w:rsidRPr="00694C47">
        <w:rPr>
          <w:rFonts w:ascii="Garamond" w:hAnsi="Garamond"/>
        </w:rPr>
        <w:t>•</w:t>
      </w:r>
      <w:r w:rsidR="00D1007A" w:rsidRPr="00694C47">
        <w:rPr>
          <w:rFonts w:ascii="Garamond" w:hAnsi="Garamond"/>
        </w:rPr>
        <w:tab/>
        <w:t>Departament</w:t>
      </w:r>
      <w:r w:rsidR="007E654E" w:rsidRPr="00694C47">
        <w:rPr>
          <w:rFonts w:ascii="Garamond" w:hAnsi="Garamond"/>
        </w:rPr>
        <w:t xml:space="preserve"> Gospodarki (koordynator zespołu),</w:t>
      </w:r>
    </w:p>
    <w:p w:rsidR="007E654E" w:rsidRPr="00694C47" w:rsidRDefault="00D1007A" w:rsidP="00FB1DFE">
      <w:pPr>
        <w:tabs>
          <w:tab w:val="left" w:pos="284"/>
          <w:tab w:val="left" w:pos="709"/>
          <w:tab w:val="left" w:pos="5529"/>
        </w:tabs>
        <w:spacing w:line="276" w:lineRule="auto"/>
        <w:ind w:left="426"/>
        <w:rPr>
          <w:rFonts w:ascii="Garamond" w:hAnsi="Garamond"/>
        </w:rPr>
      </w:pPr>
      <w:r w:rsidRPr="00694C47">
        <w:rPr>
          <w:rFonts w:ascii="Garamond" w:hAnsi="Garamond"/>
        </w:rPr>
        <w:t>•</w:t>
      </w:r>
      <w:r w:rsidRPr="00694C47">
        <w:rPr>
          <w:rFonts w:ascii="Garamond" w:hAnsi="Garamond"/>
        </w:rPr>
        <w:tab/>
        <w:t>Departament</w:t>
      </w:r>
      <w:r w:rsidR="007E654E" w:rsidRPr="00694C47">
        <w:rPr>
          <w:rFonts w:ascii="Garamond" w:hAnsi="Garamond"/>
        </w:rPr>
        <w:t xml:space="preserve"> Wdrażania Programu Regionalnego,</w:t>
      </w:r>
    </w:p>
    <w:p w:rsidR="007E654E" w:rsidRPr="00694C47" w:rsidRDefault="00D1007A" w:rsidP="00FB1DFE">
      <w:pPr>
        <w:tabs>
          <w:tab w:val="left" w:pos="284"/>
          <w:tab w:val="left" w:pos="709"/>
          <w:tab w:val="left" w:pos="5529"/>
        </w:tabs>
        <w:spacing w:line="276" w:lineRule="auto"/>
        <w:ind w:left="426"/>
        <w:rPr>
          <w:rFonts w:ascii="Garamond" w:hAnsi="Garamond"/>
        </w:rPr>
      </w:pPr>
      <w:r w:rsidRPr="00694C47">
        <w:rPr>
          <w:rFonts w:ascii="Garamond" w:hAnsi="Garamond"/>
        </w:rPr>
        <w:t>•</w:t>
      </w:r>
      <w:r w:rsidRPr="00694C47">
        <w:rPr>
          <w:rFonts w:ascii="Garamond" w:hAnsi="Garamond"/>
        </w:rPr>
        <w:tab/>
        <w:t>Departament</w:t>
      </w:r>
      <w:r w:rsidR="007E654E" w:rsidRPr="00694C47">
        <w:rPr>
          <w:rFonts w:ascii="Garamond" w:hAnsi="Garamond"/>
        </w:rPr>
        <w:t xml:space="preserve"> Wdrażania Europejskiego Funduszu Społecznego,</w:t>
      </w:r>
    </w:p>
    <w:p w:rsidR="007E654E" w:rsidRPr="00694C47" w:rsidRDefault="00D1007A" w:rsidP="00FB1DFE">
      <w:pPr>
        <w:tabs>
          <w:tab w:val="left" w:pos="284"/>
          <w:tab w:val="left" w:pos="709"/>
          <w:tab w:val="left" w:pos="5529"/>
        </w:tabs>
        <w:spacing w:line="276" w:lineRule="auto"/>
        <w:ind w:left="426"/>
        <w:rPr>
          <w:rFonts w:ascii="Garamond" w:hAnsi="Garamond"/>
        </w:rPr>
      </w:pPr>
      <w:r w:rsidRPr="00694C47">
        <w:rPr>
          <w:rFonts w:ascii="Garamond" w:hAnsi="Garamond"/>
        </w:rPr>
        <w:t>•</w:t>
      </w:r>
      <w:r w:rsidRPr="00694C47">
        <w:rPr>
          <w:rFonts w:ascii="Garamond" w:hAnsi="Garamond"/>
        </w:rPr>
        <w:tab/>
        <w:t>Departament</w:t>
      </w:r>
      <w:r w:rsidR="007E654E" w:rsidRPr="00694C47">
        <w:rPr>
          <w:rFonts w:ascii="Garamond" w:hAnsi="Garamond"/>
        </w:rPr>
        <w:t xml:space="preserve"> Polityki Regionalnej,</w:t>
      </w:r>
    </w:p>
    <w:p w:rsidR="007E654E" w:rsidRPr="00694C47" w:rsidRDefault="00D1007A" w:rsidP="00FB1DFE">
      <w:pPr>
        <w:tabs>
          <w:tab w:val="left" w:pos="284"/>
          <w:tab w:val="left" w:pos="709"/>
          <w:tab w:val="left" w:pos="5529"/>
        </w:tabs>
        <w:spacing w:line="276" w:lineRule="auto"/>
        <w:ind w:left="426"/>
        <w:rPr>
          <w:rFonts w:ascii="Garamond" w:hAnsi="Garamond"/>
        </w:rPr>
      </w:pPr>
      <w:r w:rsidRPr="00694C47">
        <w:rPr>
          <w:rFonts w:ascii="Garamond" w:hAnsi="Garamond"/>
        </w:rPr>
        <w:t>•</w:t>
      </w:r>
      <w:r w:rsidRPr="00694C47">
        <w:rPr>
          <w:rFonts w:ascii="Garamond" w:hAnsi="Garamond"/>
        </w:rPr>
        <w:tab/>
        <w:t>Departament</w:t>
      </w:r>
      <w:r w:rsidR="007E654E" w:rsidRPr="00694C47">
        <w:rPr>
          <w:rFonts w:ascii="Garamond" w:hAnsi="Garamond"/>
        </w:rPr>
        <w:t xml:space="preserve"> Infrastruktury,</w:t>
      </w:r>
    </w:p>
    <w:p w:rsidR="007E654E" w:rsidRPr="00694C47" w:rsidRDefault="00D1007A" w:rsidP="00FB1DFE">
      <w:pPr>
        <w:tabs>
          <w:tab w:val="left" w:pos="284"/>
          <w:tab w:val="left" w:pos="709"/>
          <w:tab w:val="left" w:pos="5529"/>
        </w:tabs>
        <w:spacing w:line="276" w:lineRule="auto"/>
        <w:ind w:left="426"/>
        <w:rPr>
          <w:rFonts w:ascii="Garamond" w:hAnsi="Garamond"/>
        </w:rPr>
      </w:pPr>
      <w:r w:rsidRPr="00694C47">
        <w:rPr>
          <w:rFonts w:ascii="Garamond" w:hAnsi="Garamond"/>
        </w:rPr>
        <w:t>•</w:t>
      </w:r>
      <w:r w:rsidRPr="00694C47">
        <w:rPr>
          <w:rFonts w:ascii="Garamond" w:hAnsi="Garamond"/>
        </w:rPr>
        <w:tab/>
        <w:t>Departament</w:t>
      </w:r>
      <w:r w:rsidR="007E654E" w:rsidRPr="00694C47">
        <w:rPr>
          <w:rFonts w:ascii="Garamond" w:hAnsi="Garamond"/>
        </w:rPr>
        <w:t xml:space="preserve"> Rolnictwa i Rozwoju Wsi, </w:t>
      </w:r>
    </w:p>
    <w:p w:rsidR="007E654E" w:rsidRPr="00694C47" w:rsidRDefault="00D1007A" w:rsidP="00FB1DFE">
      <w:pPr>
        <w:tabs>
          <w:tab w:val="left" w:pos="284"/>
          <w:tab w:val="left" w:pos="709"/>
          <w:tab w:val="left" w:pos="5529"/>
        </w:tabs>
        <w:spacing w:line="276" w:lineRule="auto"/>
        <w:ind w:left="426"/>
        <w:rPr>
          <w:rFonts w:ascii="Garamond" w:hAnsi="Garamond"/>
        </w:rPr>
      </w:pPr>
      <w:r w:rsidRPr="00694C47">
        <w:rPr>
          <w:rFonts w:ascii="Garamond" w:hAnsi="Garamond"/>
        </w:rPr>
        <w:t>•</w:t>
      </w:r>
      <w:r w:rsidRPr="00694C47">
        <w:rPr>
          <w:rFonts w:ascii="Garamond" w:hAnsi="Garamond"/>
        </w:rPr>
        <w:tab/>
        <w:t>Departament</w:t>
      </w:r>
      <w:r w:rsidR="007E654E" w:rsidRPr="00694C47">
        <w:rPr>
          <w:rFonts w:ascii="Garamond" w:hAnsi="Garamond"/>
        </w:rPr>
        <w:t xml:space="preserve"> Programów Rozwoju Obszarów Wiejskich,</w:t>
      </w:r>
    </w:p>
    <w:p w:rsidR="007E654E" w:rsidRPr="00694C47" w:rsidRDefault="007E654E" w:rsidP="00FB1DFE">
      <w:pPr>
        <w:tabs>
          <w:tab w:val="left" w:pos="284"/>
          <w:tab w:val="left" w:pos="709"/>
          <w:tab w:val="left" w:pos="5529"/>
        </w:tabs>
        <w:spacing w:line="276" w:lineRule="auto"/>
        <w:ind w:left="426"/>
        <w:rPr>
          <w:rFonts w:ascii="Garamond" w:hAnsi="Garamond"/>
        </w:rPr>
      </w:pPr>
      <w:r w:rsidRPr="00694C47">
        <w:rPr>
          <w:rFonts w:ascii="Garamond" w:hAnsi="Garamond"/>
        </w:rPr>
        <w:t>•</w:t>
      </w:r>
      <w:r w:rsidRPr="00694C47">
        <w:rPr>
          <w:rFonts w:ascii="Garamond" w:hAnsi="Garamond"/>
        </w:rPr>
        <w:tab/>
      </w:r>
      <w:r w:rsidR="00A41A5B" w:rsidRPr="00694C47">
        <w:rPr>
          <w:rFonts w:ascii="Garamond" w:hAnsi="Garamond"/>
        </w:rPr>
        <w:t xml:space="preserve">oraz </w:t>
      </w:r>
      <w:r w:rsidRPr="00694C47">
        <w:rPr>
          <w:rFonts w:ascii="Garamond" w:hAnsi="Garamond"/>
        </w:rPr>
        <w:t>Wojewódzkiego Urzędu Pracy w Poznaniu.</w:t>
      </w:r>
    </w:p>
    <w:p w:rsidR="00CF193E" w:rsidRDefault="00CF193E" w:rsidP="00FB1DFE">
      <w:pPr>
        <w:tabs>
          <w:tab w:val="left" w:pos="284"/>
        </w:tabs>
        <w:spacing w:line="276" w:lineRule="auto"/>
        <w:jc w:val="both"/>
        <w:rPr>
          <w:rFonts w:ascii="Garamond" w:hAnsi="Garamond"/>
        </w:rPr>
      </w:pPr>
    </w:p>
    <w:p w:rsidR="00397EE5" w:rsidRDefault="00397EE5" w:rsidP="00FB1DFE">
      <w:pPr>
        <w:tabs>
          <w:tab w:val="left" w:pos="284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Działania </w:t>
      </w:r>
      <w:r w:rsidR="009C5AB5" w:rsidRPr="00694C47">
        <w:rPr>
          <w:rFonts w:ascii="Garamond" w:hAnsi="Garamond"/>
        </w:rPr>
        <w:t>Zespołu w 2019 r</w:t>
      </w:r>
      <w:r>
        <w:rPr>
          <w:rFonts w:ascii="Garamond" w:hAnsi="Garamond"/>
        </w:rPr>
        <w:t>oku</w:t>
      </w:r>
      <w:r w:rsidR="009C5AB5" w:rsidRPr="00694C47">
        <w:rPr>
          <w:rFonts w:ascii="Garamond" w:hAnsi="Garamond"/>
        </w:rPr>
        <w:t xml:space="preserve"> b</w:t>
      </w:r>
      <w:r>
        <w:rPr>
          <w:rFonts w:ascii="Garamond" w:hAnsi="Garamond"/>
        </w:rPr>
        <w:t>rały pod uwagę liczne przedsięwzięcia</w:t>
      </w:r>
      <w:r w:rsidR="009C5AB5" w:rsidRPr="00694C47">
        <w:rPr>
          <w:rFonts w:ascii="Garamond" w:hAnsi="Garamond"/>
        </w:rPr>
        <w:t xml:space="preserve"> podejmowan</w:t>
      </w:r>
      <w:r>
        <w:rPr>
          <w:rFonts w:ascii="Garamond" w:hAnsi="Garamond"/>
        </w:rPr>
        <w:t>e</w:t>
      </w:r>
      <w:r w:rsidR="009C5AB5" w:rsidRPr="00694C47">
        <w:rPr>
          <w:rFonts w:ascii="Garamond" w:hAnsi="Garamond"/>
        </w:rPr>
        <w:t xml:space="preserve"> przez Agencję Rozwoju Regionalnego S.A. w Koninie</w:t>
      </w:r>
      <w:r w:rsidR="00B05025" w:rsidRPr="00694C47">
        <w:rPr>
          <w:rFonts w:ascii="Garamond" w:hAnsi="Garamond"/>
        </w:rPr>
        <w:t xml:space="preserve"> (ARR)</w:t>
      </w:r>
      <w:r w:rsidR="009C5AB5" w:rsidRPr="00694C47">
        <w:rPr>
          <w:rFonts w:ascii="Garamond" w:hAnsi="Garamond"/>
        </w:rPr>
        <w:t>, która pod nowym kierownictwem inte</w:t>
      </w:r>
      <w:r w:rsidR="009C66FC">
        <w:rPr>
          <w:rFonts w:ascii="Garamond" w:hAnsi="Garamond"/>
        </w:rPr>
        <w:t>nsywnie zaangażowała się w pracę</w:t>
      </w:r>
      <w:r w:rsidR="009C5AB5" w:rsidRPr="00694C47">
        <w:rPr>
          <w:rFonts w:ascii="Garamond" w:hAnsi="Garamond"/>
        </w:rPr>
        <w:t xml:space="preserve"> na rzecz rozwoju Wielkopolski Wschodniej.</w:t>
      </w:r>
      <w:r>
        <w:rPr>
          <w:rFonts w:ascii="Garamond" w:hAnsi="Garamond"/>
        </w:rPr>
        <w:t xml:space="preserve"> </w:t>
      </w:r>
    </w:p>
    <w:p w:rsidR="009C5AB5" w:rsidRPr="00694C47" w:rsidRDefault="00397EE5" w:rsidP="00FB1DFE">
      <w:pPr>
        <w:tabs>
          <w:tab w:val="left" w:pos="284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Mając m.in. powyższe na uwadze, </w:t>
      </w:r>
      <w:r w:rsidR="00A41A5B" w:rsidRPr="00694C47">
        <w:rPr>
          <w:rFonts w:ascii="Garamond" w:hAnsi="Garamond"/>
        </w:rPr>
        <w:t xml:space="preserve">w </w:t>
      </w:r>
      <w:r w:rsidR="009C5AB5" w:rsidRPr="00694C47">
        <w:rPr>
          <w:rFonts w:ascii="Garamond" w:hAnsi="Garamond"/>
        </w:rPr>
        <w:t>dniu 26 lutego 2019 roku</w:t>
      </w:r>
      <w:r w:rsidR="00A41A5B" w:rsidRPr="00694C47">
        <w:rPr>
          <w:rFonts w:ascii="Garamond" w:hAnsi="Garamond"/>
        </w:rPr>
        <w:t>,</w:t>
      </w:r>
      <w:r w:rsidR="009C5AB5" w:rsidRPr="00694C47">
        <w:rPr>
          <w:rFonts w:ascii="Garamond" w:hAnsi="Garamond"/>
        </w:rPr>
        <w:t xml:space="preserve"> na mocy uchwały nr 391/2019 Zarządu Województwa Wielkopolskiego</w:t>
      </w:r>
      <w:r>
        <w:rPr>
          <w:rFonts w:ascii="Garamond" w:hAnsi="Garamond"/>
        </w:rPr>
        <w:t>,</w:t>
      </w:r>
      <w:r w:rsidR="009C5AB5" w:rsidRPr="00694C47">
        <w:rPr>
          <w:rFonts w:ascii="Garamond" w:hAnsi="Garamond"/>
        </w:rPr>
        <w:t xml:space="preserve"> powołany został Pełnomocnik Zarządu Województwa Wielkopolskiego do spraw Restrukturyzacji Wielkopolski Wschodniej, którego zadaniem jest koordynacja działań na rzecz restrukturyzacji gospodarczej i społecznej subregionu konińskiego poprzez odchodzenie od energetyki węglowej oraz wspieranie rozwoju nowoczesnych, nieemisyjnych technologii energetycznych, rozwoju innych gałęzi przemysłu, a także rozwoju przedsiębiorczości.</w:t>
      </w:r>
    </w:p>
    <w:p w:rsidR="00CF193E" w:rsidRDefault="00CF193E" w:rsidP="00CF193E">
      <w:pPr>
        <w:pStyle w:val="Default"/>
        <w:spacing w:line="276" w:lineRule="auto"/>
        <w:jc w:val="both"/>
        <w:rPr>
          <w:color w:val="auto"/>
        </w:rPr>
      </w:pPr>
    </w:p>
    <w:p w:rsidR="009C5AB5" w:rsidRPr="00694C47" w:rsidRDefault="009C5AB5" w:rsidP="00CF193E">
      <w:pPr>
        <w:pStyle w:val="Default"/>
        <w:spacing w:line="276" w:lineRule="auto"/>
        <w:jc w:val="both"/>
        <w:rPr>
          <w:color w:val="auto"/>
        </w:rPr>
      </w:pPr>
      <w:r w:rsidRPr="00694C47">
        <w:rPr>
          <w:color w:val="auto"/>
        </w:rPr>
        <w:t xml:space="preserve">Pełnomocnikowi przekazane zostały wszelkie materiały i ustalenia </w:t>
      </w:r>
      <w:r w:rsidR="00397EE5">
        <w:rPr>
          <w:color w:val="auto"/>
        </w:rPr>
        <w:t>opraco</w:t>
      </w:r>
      <w:r w:rsidRPr="00694C47">
        <w:rPr>
          <w:color w:val="auto"/>
        </w:rPr>
        <w:t>wane przez Zespół Roboczy ds. restrukturyzacji potencjału gospodarczego subregionu konińskiego</w:t>
      </w:r>
      <w:r w:rsidR="009C66FC">
        <w:rPr>
          <w:color w:val="auto"/>
        </w:rPr>
        <w:t>,</w:t>
      </w:r>
      <w:r w:rsidR="00397EE5">
        <w:rPr>
          <w:color w:val="auto"/>
        </w:rPr>
        <w:t xml:space="preserve"> a </w:t>
      </w:r>
      <w:r w:rsidR="00397EE5" w:rsidRPr="00694C47">
        <w:rPr>
          <w:color w:val="auto"/>
        </w:rPr>
        <w:t>dalsza działalność Zespołu</w:t>
      </w:r>
      <w:r w:rsidR="00397EE5">
        <w:rPr>
          <w:color w:val="auto"/>
        </w:rPr>
        <w:t xml:space="preserve"> - w</w:t>
      </w:r>
      <w:r w:rsidRPr="00694C47">
        <w:rPr>
          <w:color w:val="auto"/>
        </w:rPr>
        <w:t xml:space="preserve"> związku z powołaniem Pełnomocnika</w:t>
      </w:r>
      <w:r w:rsidR="00397EE5">
        <w:rPr>
          <w:color w:val="auto"/>
        </w:rPr>
        <w:t xml:space="preserve"> -</w:t>
      </w:r>
      <w:r w:rsidRPr="00694C47">
        <w:rPr>
          <w:color w:val="auto"/>
        </w:rPr>
        <w:t xml:space="preserve"> </w:t>
      </w:r>
      <w:r w:rsidR="003A5A2B" w:rsidRPr="00694C47">
        <w:rPr>
          <w:color w:val="auto"/>
        </w:rPr>
        <w:t xml:space="preserve">skupiła się na wsparciu merytorycznym i organizacyjnym podejmowanych przez niego inicjatyw, jak i </w:t>
      </w:r>
      <w:r w:rsidR="007F5FA8" w:rsidRPr="00694C47">
        <w:rPr>
          <w:color w:val="auto"/>
        </w:rPr>
        <w:t xml:space="preserve">zaangażowaniu się członków grupy w proces wspierania transformacji </w:t>
      </w:r>
      <w:r w:rsidR="00B05025" w:rsidRPr="00694C47">
        <w:rPr>
          <w:color w:val="auto"/>
        </w:rPr>
        <w:t>na poziomie regionalnym (m.in. udział w konsultacjach nowej Strategii Rozwoju Województwa Wielkopolskiego) oraz unijnym (m.in. w ramach Platformy Regionów Górniczych w Procesie Transformacji).</w:t>
      </w:r>
      <w:r w:rsidR="0005393B" w:rsidRPr="00694C47">
        <w:rPr>
          <w:color w:val="auto"/>
        </w:rPr>
        <w:t xml:space="preserve"> Gromadzone są też aktualne dane, które wykorzystywane są na bieżąco na potrzeby działań realizowanych przez podmioty zaangażowane we wsparcie subregionu.</w:t>
      </w:r>
    </w:p>
    <w:p w:rsidR="00711DA2" w:rsidRDefault="00711DA2" w:rsidP="00711DA2">
      <w:pPr>
        <w:pStyle w:val="Default"/>
        <w:spacing w:line="276" w:lineRule="auto"/>
        <w:jc w:val="both"/>
        <w:rPr>
          <w:color w:val="auto"/>
        </w:rPr>
      </w:pPr>
    </w:p>
    <w:p w:rsidR="00711DA2" w:rsidRDefault="00B05025" w:rsidP="00711DA2">
      <w:pPr>
        <w:pStyle w:val="Default"/>
        <w:spacing w:line="276" w:lineRule="auto"/>
        <w:jc w:val="both"/>
        <w:rPr>
          <w:color w:val="auto"/>
        </w:rPr>
      </w:pPr>
      <w:r w:rsidRPr="00694C47">
        <w:rPr>
          <w:color w:val="auto"/>
        </w:rPr>
        <w:t>Współpraca Zespołu z Pełnomocnikiem polega również na stałym przepływie informacji między departamentami oraz ARR w Koninie, dzięki czemu możliwe jest szersze i efektywniejsze wykorzystanie dostępnych zasobów oraz budowanie kompleksowej wizji rozwoju tego szczególnego dla naszego regionu obszaru</w:t>
      </w:r>
      <w:r w:rsidR="00BA0726" w:rsidRPr="00694C47">
        <w:rPr>
          <w:color w:val="auto"/>
        </w:rPr>
        <w:t>,</w:t>
      </w:r>
      <w:r w:rsidRPr="00694C47">
        <w:rPr>
          <w:color w:val="auto"/>
        </w:rPr>
        <w:t xml:space="preserve"> jaki</w:t>
      </w:r>
      <w:r w:rsidR="00BA0726" w:rsidRPr="00694C47">
        <w:rPr>
          <w:color w:val="auto"/>
        </w:rPr>
        <w:t>m</w:t>
      </w:r>
      <w:r w:rsidRPr="00694C47">
        <w:rPr>
          <w:color w:val="auto"/>
        </w:rPr>
        <w:t xml:space="preserve"> jest Wielkopolska Wschodnia.</w:t>
      </w:r>
      <w:r w:rsidR="00BA0726" w:rsidRPr="00694C47">
        <w:rPr>
          <w:color w:val="auto"/>
        </w:rPr>
        <w:t xml:space="preserve"> Ze względu na fakt, że tego typu działania stanowią proces ciągły i realizowane są na bieżąco, nie ma potrzeby organizowania formalnych posiedzeń Zespołu. Ma to także swoje odzwierciedlenie w roboczym charakterze powołanego Zespołu, </w:t>
      </w:r>
      <w:r w:rsidR="0005393B" w:rsidRPr="00694C47">
        <w:rPr>
          <w:color w:val="auto"/>
        </w:rPr>
        <w:t>dlatego</w:t>
      </w:r>
      <w:r w:rsidR="00BA0726" w:rsidRPr="00694C47">
        <w:rPr>
          <w:color w:val="auto"/>
        </w:rPr>
        <w:t xml:space="preserve"> uchwała nie przewidywała konieczności organizowania regularnych spotkań.</w:t>
      </w:r>
      <w:r w:rsidR="001C151E" w:rsidRPr="00694C47">
        <w:rPr>
          <w:color w:val="auto"/>
        </w:rPr>
        <w:t xml:space="preserve"> </w:t>
      </w:r>
      <w:r w:rsidR="00DC5A93" w:rsidRPr="00694C47">
        <w:rPr>
          <w:color w:val="auto"/>
        </w:rPr>
        <w:t xml:space="preserve">W związku z powyższym w 2019 r. nie </w:t>
      </w:r>
      <w:r w:rsidR="001C151E" w:rsidRPr="00694C47">
        <w:rPr>
          <w:color w:val="auto"/>
        </w:rPr>
        <w:t>z</w:t>
      </w:r>
      <w:r w:rsidR="00DC5A93" w:rsidRPr="00694C47">
        <w:rPr>
          <w:color w:val="auto"/>
        </w:rPr>
        <w:t xml:space="preserve">organizowano </w:t>
      </w:r>
      <w:r w:rsidR="001C151E" w:rsidRPr="00694C47">
        <w:rPr>
          <w:color w:val="auto"/>
        </w:rPr>
        <w:t>protokołowanego</w:t>
      </w:r>
      <w:r w:rsidR="00DC5A93" w:rsidRPr="00694C47">
        <w:rPr>
          <w:color w:val="auto"/>
        </w:rPr>
        <w:t xml:space="preserve"> posiedze</w:t>
      </w:r>
      <w:r w:rsidR="001C151E" w:rsidRPr="00694C47">
        <w:rPr>
          <w:color w:val="auto"/>
        </w:rPr>
        <w:t>nia</w:t>
      </w:r>
      <w:r w:rsidR="00DC5A93" w:rsidRPr="00694C47">
        <w:rPr>
          <w:color w:val="auto"/>
        </w:rPr>
        <w:t xml:space="preserve"> Zespołu</w:t>
      </w:r>
      <w:r w:rsidR="001C151E" w:rsidRPr="00694C47">
        <w:rPr>
          <w:color w:val="auto"/>
        </w:rPr>
        <w:t>.</w:t>
      </w:r>
    </w:p>
    <w:p w:rsidR="00711DA2" w:rsidRDefault="00711DA2" w:rsidP="00711DA2">
      <w:pPr>
        <w:pStyle w:val="Default"/>
        <w:spacing w:line="276" w:lineRule="auto"/>
        <w:jc w:val="both"/>
        <w:rPr>
          <w:color w:val="auto"/>
        </w:rPr>
      </w:pPr>
    </w:p>
    <w:p w:rsidR="00167F0C" w:rsidRDefault="00711DA2" w:rsidP="00167F0C">
      <w:pPr>
        <w:pStyle w:val="Default"/>
        <w:spacing w:line="276" w:lineRule="auto"/>
        <w:jc w:val="both"/>
      </w:pPr>
      <w:r>
        <w:rPr>
          <w:color w:val="auto"/>
        </w:rPr>
        <w:t>D</w:t>
      </w:r>
      <w:r w:rsidR="00863E72" w:rsidRPr="00694C47">
        <w:t>zięki interdyscyplinarnemu charakterowi Zespołu jego członkowie zaangażowani są w szereg działań oraz inicjatyw, które nakierowane są na wsparcie i wzmacnianie potencjału Wielkopolski Wschodniej w wielu obszarach. Efektem takiego podejścia jest fakt, że kwestie związane z</w:t>
      </w:r>
      <w:r w:rsidR="009C66FC">
        <w:t> </w:t>
      </w:r>
      <w:r w:rsidR="00863E72" w:rsidRPr="00694C47">
        <w:t>wyzwaniami stojącymi przed subregionem stały się jednym z głównych elementów dyskusji nad rozwojem całej Wielkopolski na kolejne lata, a sam obszar koniński jest rozpoznawalnym punktem na mapie procesu sprawiedliwej transformacji nie tylko w kraju, ale i na płaszczyźnie europejskiej.</w:t>
      </w:r>
      <w:r w:rsidR="00167F0C">
        <w:t xml:space="preserve"> </w:t>
      </w:r>
    </w:p>
    <w:p w:rsidR="00167F0C" w:rsidRDefault="00167F0C" w:rsidP="00167F0C">
      <w:pPr>
        <w:pStyle w:val="Default"/>
        <w:spacing w:line="276" w:lineRule="auto"/>
        <w:jc w:val="both"/>
      </w:pPr>
    </w:p>
    <w:p w:rsidR="00167F0C" w:rsidRDefault="008D3DC0" w:rsidP="00167F0C">
      <w:pPr>
        <w:pStyle w:val="Default"/>
        <w:spacing w:line="276" w:lineRule="auto"/>
        <w:jc w:val="both"/>
      </w:pPr>
      <w:r w:rsidRPr="00694C47">
        <w:t>Przykładem efektów prac departamentów wchodzących w skład Zespołu jest szczególne uwzględnienie kwestii problem</w:t>
      </w:r>
      <w:r w:rsidR="00270723" w:rsidRPr="00694C47">
        <w:t>atyki</w:t>
      </w:r>
      <w:r w:rsidRPr="00694C47">
        <w:t xml:space="preserve"> tego regionu w „Strategii Rozwoju Województwa Wielkopolskiego do roku 2030”. Nadmienię także, że w konsultacjach nad tym dokumentem uczestniczyli wszyscy przedstawiciele grupy.</w:t>
      </w:r>
    </w:p>
    <w:p w:rsidR="00167F0C" w:rsidRDefault="00167F0C" w:rsidP="00167F0C">
      <w:pPr>
        <w:pStyle w:val="Default"/>
        <w:spacing w:line="276" w:lineRule="auto"/>
        <w:jc w:val="both"/>
      </w:pPr>
    </w:p>
    <w:p w:rsidR="00AB167E" w:rsidRDefault="008D3DC0" w:rsidP="00AB167E">
      <w:pPr>
        <w:pStyle w:val="Default"/>
        <w:spacing w:line="276" w:lineRule="auto"/>
        <w:jc w:val="both"/>
      </w:pPr>
      <w:r w:rsidRPr="00694C47">
        <w:t>Szczególne znaczenie dla przyszłego rozwoju subregionu konińskiego ma także możliwość pozyskania wsparcia ze strony Unii Europejskiej</w:t>
      </w:r>
      <w:r w:rsidR="00167F0C">
        <w:t xml:space="preserve"> - </w:t>
      </w:r>
      <w:r w:rsidRPr="00694C47">
        <w:t>zarówno w postaci finansowania, jak i pomocy m</w:t>
      </w:r>
      <w:r w:rsidR="00D50FF7" w:rsidRPr="00694C47">
        <w:t>erytorycznej w przeciwdziałaniu</w:t>
      </w:r>
      <w:r w:rsidRPr="00694C47">
        <w:t xml:space="preserve"> negatywnym skutkom przemian gospodarczych. Również w tym obszarze członkowie Zespołu aktywnie wspierali działania władz województwa i Pełnomocnika. Przyjęcie naszego regionu do powołanej przez Komisję Europejską Platformy Regionów Górniczych w Procesie Transformacji pozwoliło włączyć się w szerszą dyskusję nad przyszłością europejskich regionów górniczych oraz </w:t>
      </w:r>
      <w:r w:rsidR="00E72C17" w:rsidRPr="00694C47">
        <w:t xml:space="preserve">wymieniać pomysły i doświadczenia w budowaniu </w:t>
      </w:r>
      <w:r w:rsidR="00E72C17" w:rsidRPr="00694C47">
        <w:lastRenderedPageBreak/>
        <w:t>i</w:t>
      </w:r>
      <w:r w:rsidR="00D50FF7" w:rsidRPr="00694C47">
        <w:t> </w:t>
      </w:r>
      <w:r w:rsidR="00E72C17" w:rsidRPr="00694C47">
        <w:t xml:space="preserve">wdrażaniu instrumentów wsparcia. Przedstawiciel Zespołu  dwukrotnie uczestniczył </w:t>
      </w:r>
      <w:r w:rsidR="00167F0C">
        <w:t xml:space="preserve">w 2019 roku </w:t>
      </w:r>
      <w:r w:rsidR="00E72C17" w:rsidRPr="00694C47">
        <w:t xml:space="preserve">(w dniach 8-9 kwietnia oraz 15-17 lipca) w posiedzeniach Grup Roboczych. Nasze zaangażowanie zaowocowało włączeniem Wielkopolski w specjalny format </w:t>
      </w:r>
      <w:r w:rsidR="00E72C17" w:rsidRPr="00694C47">
        <w:rPr>
          <w:i/>
        </w:rPr>
        <w:t>country team</w:t>
      </w:r>
      <w:r w:rsidR="00E72C17" w:rsidRPr="00694C47">
        <w:t xml:space="preserve"> w ramach Platformy</w:t>
      </w:r>
      <w:r w:rsidR="00167F0C">
        <w:t>,</w:t>
      </w:r>
      <w:r w:rsidR="00E72C17" w:rsidRPr="00694C47">
        <w:t xml:space="preserve"> umożliwiający bezpośredni</w:t>
      </w:r>
      <w:r w:rsidR="00167F0C">
        <w:t>ą</w:t>
      </w:r>
      <w:r w:rsidR="00E72C17" w:rsidRPr="00694C47">
        <w:t xml:space="preserve"> prezentacj</w:t>
      </w:r>
      <w:r w:rsidR="00894C15">
        <w:t>ę</w:t>
      </w:r>
      <w:r w:rsidR="00E72C17" w:rsidRPr="00694C47">
        <w:t xml:space="preserve"> inicjatyw i projektów przedstawicielom Komisji, w celu ich walidacji i ewentualnego wskazania możliwych źródeł finansowania.</w:t>
      </w:r>
      <w:r w:rsidR="001151A7" w:rsidRPr="00694C47">
        <w:t xml:space="preserve"> Podsumowaniem działań w ramach Platformy był udział w listopadzie 2019 r. członka Zespołu</w:t>
      </w:r>
      <w:r w:rsidR="00894C15">
        <w:t>,</w:t>
      </w:r>
      <w:r w:rsidR="001151A7" w:rsidRPr="00694C47">
        <w:t xml:space="preserve"> wspólnie z</w:t>
      </w:r>
      <w:r w:rsidR="009C66FC">
        <w:t> </w:t>
      </w:r>
      <w:r w:rsidR="001151A7" w:rsidRPr="00694C47">
        <w:t>Pełnomocnikiem</w:t>
      </w:r>
      <w:r w:rsidR="00894C15">
        <w:t>,</w:t>
      </w:r>
      <w:r w:rsidR="001151A7" w:rsidRPr="00694C47">
        <w:t xml:space="preserve"> w spotkaniu </w:t>
      </w:r>
      <w:r w:rsidR="00AB167E">
        <w:t xml:space="preserve">pn. </w:t>
      </w:r>
      <w:r w:rsidR="001151A7" w:rsidRPr="00694C47">
        <w:t xml:space="preserve">Doroczny Dialog Polityczny (Annual Political Dialogue), na którym pozyskano informacje </w:t>
      </w:r>
      <w:r w:rsidR="00D50FF7" w:rsidRPr="00694C47">
        <w:t>między innymi</w:t>
      </w:r>
      <w:r w:rsidR="001151A7" w:rsidRPr="00694C47">
        <w:t xml:space="preserve"> o planowanym uruchomieniu Funduszu Sprawiedliwej Transformacj</w:t>
      </w:r>
      <w:r w:rsidR="00AB167E">
        <w:t>i</w:t>
      </w:r>
      <w:r w:rsidR="001151A7" w:rsidRPr="00694C47">
        <w:t xml:space="preserve">. Dzięki temu możliwe było podjęcie aktywnych działań promujących region, czego efektem było </w:t>
      </w:r>
      <w:r w:rsidR="00D50FF7" w:rsidRPr="00694C47">
        <w:t>wskazanie</w:t>
      </w:r>
      <w:r w:rsidR="001151A7" w:rsidRPr="00694C47">
        <w:t xml:space="preserve"> subregionu konińskiego </w:t>
      </w:r>
      <w:r w:rsidR="00AB167E" w:rsidRPr="00694C47">
        <w:t xml:space="preserve">podczas konferencji organizowanej w Warszawie w marcu br. przez Przedstawicielstwo Komisji Europejskiej </w:t>
      </w:r>
      <w:r w:rsidR="00D50FF7" w:rsidRPr="00694C47">
        <w:t>jako jednego</w:t>
      </w:r>
      <w:r w:rsidR="00AB167E">
        <w:t xml:space="preserve"> z</w:t>
      </w:r>
      <w:r w:rsidR="00D50FF7" w:rsidRPr="00694C47">
        <w:t xml:space="preserve"> trzech w</w:t>
      </w:r>
      <w:r w:rsidR="009C66FC">
        <w:t> </w:t>
      </w:r>
      <w:r w:rsidR="00D50FF7" w:rsidRPr="00694C47">
        <w:t xml:space="preserve">kraju do bezpośredniego wsparcia środkami z Funduszu. </w:t>
      </w:r>
    </w:p>
    <w:p w:rsidR="00AB167E" w:rsidRDefault="00AB167E" w:rsidP="00AB167E">
      <w:pPr>
        <w:pStyle w:val="Default"/>
        <w:spacing w:line="276" w:lineRule="auto"/>
        <w:jc w:val="both"/>
      </w:pPr>
    </w:p>
    <w:p w:rsidR="00342A57" w:rsidRDefault="0012646E" w:rsidP="00342A57">
      <w:pPr>
        <w:pStyle w:val="Default"/>
        <w:spacing w:line="276" w:lineRule="auto"/>
        <w:jc w:val="both"/>
      </w:pPr>
      <w:r w:rsidRPr="00694C47">
        <w:t>Istotną</w:t>
      </w:r>
      <w:r w:rsidR="00270723" w:rsidRPr="00694C47">
        <w:t xml:space="preserve"> rolą Zespołu jest także </w:t>
      </w:r>
      <w:r w:rsidR="004C2BBE">
        <w:t>rozpowszechnienie</w:t>
      </w:r>
      <w:r w:rsidR="00270723" w:rsidRPr="00694C47">
        <w:t xml:space="preserve"> kwestii związanych z transformacją Wielkopolski Wschodniej oraz promocja tego subregionu na arenie europejski</w:t>
      </w:r>
      <w:r w:rsidR="00F60C45">
        <w:t>ej</w:t>
      </w:r>
      <w:r w:rsidR="00270723" w:rsidRPr="00694C47">
        <w:t xml:space="preserve">, czego efektem jest nie tylko wzrost świadomości instytucji unijnych na temat wyzwań i potrzeb tego obszaru, ale także pozyskanie wsparcia ze strony partnerów zagranicznych. Przykładem tego typu działań jest </w:t>
      </w:r>
      <w:r w:rsidRPr="00694C47">
        <w:t>udział w lutym 2019 r. w Brukseli w konferencji inaugurującej ogólnoeuropejski program pilotażowy Komisji Europejskiej pn. ”Science Meets Regions, Science Meets Parliments”. W</w:t>
      </w:r>
      <w:r w:rsidR="004C2BBE">
        <w:t> </w:t>
      </w:r>
      <w:r w:rsidRPr="00694C47">
        <w:t>ramach tego programu w grudniu 2018 r. w Koninie zorganizowano konferencję pt.: „Transformacja gospodarcza subregionu konińskiego – kierunek wodór”, która była pierwszym z</w:t>
      </w:r>
      <w:r w:rsidR="004C2BBE">
        <w:t> </w:t>
      </w:r>
      <w:r w:rsidRPr="00694C47">
        <w:t xml:space="preserve">cyklu wydarzeń promowanych przez Komisję w całej Europie. Przedstawiciel </w:t>
      </w:r>
      <w:r w:rsidR="00F60C45">
        <w:t>Z</w:t>
      </w:r>
      <w:r w:rsidRPr="00694C47">
        <w:t xml:space="preserve">espołu prezentował efekty konferencji, a sam subregion koniński </w:t>
      </w:r>
      <w:r w:rsidR="001F22DC" w:rsidRPr="00694C47">
        <w:t>pokazany został jako lider w rozwój nowoczesnych technologii niskoemisyjnych opartych na wodorze.</w:t>
      </w:r>
    </w:p>
    <w:p w:rsidR="00342A57" w:rsidRDefault="00342A57" w:rsidP="00342A57">
      <w:pPr>
        <w:pStyle w:val="Default"/>
        <w:spacing w:line="276" w:lineRule="auto"/>
        <w:jc w:val="both"/>
      </w:pPr>
    </w:p>
    <w:p w:rsidR="0056390E" w:rsidRDefault="001F22DC" w:rsidP="0056390E">
      <w:pPr>
        <w:pStyle w:val="Default"/>
        <w:spacing w:line="276" w:lineRule="auto"/>
        <w:jc w:val="both"/>
      </w:pPr>
      <w:r w:rsidRPr="00694C47">
        <w:t>W ramach budowania wizerunku Wielkopolski Wschodniej jako obszaru o olbrzymim potencjale gospodarczym</w:t>
      </w:r>
      <w:r w:rsidR="00C618B7">
        <w:t>,</w:t>
      </w:r>
      <w:r w:rsidRPr="00694C47">
        <w:t xml:space="preserve"> aktywnie zaangażowanego w proces sprawiedliwej transformacji</w:t>
      </w:r>
      <w:r w:rsidR="00C618B7">
        <w:t>,</w:t>
      </w:r>
      <w:r w:rsidRPr="00694C47">
        <w:t xml:space="preserve"> w </w:t>
      </w:r>
      <w:r w:rsidR="0012646E" w:rsidRPr="00694C47">
        <w:t xml:space="preserve">październiku 2019 r. przedstawiciel Zespołu uczestniczył w </w:t>
      </w:r>
      <w:r w:rsidR="00C618B7" w:rsidRPr="00694C47">
        <w:t xml:space="preserve">dwóch panelach dyskusyjnych </w:t>
      </w:r>
      <w:r w:rsidR="0012646E" w:rsidRPr="00694C47">
        <w:t>wydarze</w:t>
      </w:r>
      <w:r w:rsidR="00C618B7">
        <w:t>nia</w:t>
      </w:r>
      <w:r w:rsidR="0012646E" w:rsidRPr="00694C47">
        <w:t xml:space="preserve"> European Week w Brukseli: </w:t>
      </w:r>
      <w:r w:rsidR="0056390E">
        <w:t xml:space="preserve">podczas spotkania </w:t>
      </w:r>
      <w:r w:rsidR="0012646E" w:rsidRPr="00694C47">
        <w:t>organizowan</w:t>
      </w:r>
      <w:r w:rsidR="0056390E">
        <w:t>ego</w:t>
      </w:r>
      <w:r w:rsidR="0012646E" w:rsidRPr="00694C47">
        <w:t xml:space="preserve"> wspólnie przez Biuro Informacyjne Województwa Wielkopolskiego w Brukseli</w:t>
      </w:r>
      <w:r w:rsidR="0056390E">
        <w:t>,</w:t>
      </w:r>
      <w:r w:rsidR="0012646E" w:rsidRPr="00694C47">
        <w:t xml:space="preserve"> Miasto Barcelonę, Malmö, Hannover oraz Dublin Climate Action Regional Office pt. “Miasta i regiony w stronę zrównoważonych rozwiązań dla transformacji energetycznej” (Cities and regions towards sustainable solutions for energy transition”) oraz </w:t>
      </w:r>
      <w:r w:rsidR="0056390E">
        <w:t xml:space="preserve">w </w:t>
      </w:r>
      <w:r w:rsidR="0012646E" w:rsidRPr="00694C47">
        <w:t>warsztacie organizowanym przez Joint Research Centre</w:t>
      </w:r>
      <w:r w:rsidR="0056390E">
        <w:t xml:space="preserve"> Komisji </w:t>
      </w:r>
      <w:r w:rsidR="000319E2">
        <w:t>Europejskiej</w:t>
      </w:r>
      <w:r w:rsidR="0012646E" w:rsidRPr="00694C47">
        <w:t xml:space="preserve"> </w:t>
      </w:r>
      <w:r w:rsidR="003D6413">
        <w:t>p</w:t>
      </w:r>
      <w:r w:rsidR="0012646E" w:rsidRPr="00694C47">
        <w:t>t</w:t>
      </w:r>
      <w:r w:rsidR="003D6413">
        <w:t>.</w:t>
      </w:r>
      <w:r w:rsidR="0012646E" w:rsidRPr="00694C47">
        <w:t xml:space="preserve"> “Nauka dla Mieszkańców: jak nauka odpowiada na potrzeby regionów i miast”</w:t>
      </w:r>
      <w:r w:rsidR="0056390E">
        <w:t xml:space="preserve">. </w:t>
      </w:r>
      <w:r w:rsidR="003D6413">
        <w:t>Przedstawiciel Zespołu Roboczego z</w:t>
      </w:r>
      <w:r w:rsidR="0056390E">
        <w:t>a</w:t>
      </w:r>
      <w:r w:rsidRPr="00694C47">
        <w:t>prezent</w:t>
      </w:r>
      <w:r w:rsidR="0056390E">
        <w:t>ował</w:t>
      </w:r>
      <w:r w:rsidRPr="00694C47">
        <w:t xml:space="preserve"> </w:t>
      </w:r>
      <w:r w:rsidR="0056390E">
        <w:t xml:space="preserve">wówczas </w:t>
      </w:r>
      <w:r w:rsidRPr="00694C47">
        <w:t>przy</w:t>
      </w:r>
      <w:r w:rsidR="0056390E">
        <w:t>padek</w:t>
      </w:r>
      <w:r w:rsidRPr="00694C47">
        <w:t xml:space="preserve"> Konina</w:t>
      </w:r>
      <w:r w:rsidR="0056390E">
        <w:t xml:space="preserve"> podczas</w:t>
      </w:r>
      <w:r w:rsidRPr="00694C47">
        <w:t xml:space="preserve"> </w:t>
      </w:r>
      <w:r w:rsidR="0012646E" w:rsidRPr="00694C47">
        <w:t>dysku</w:t>
      </w:r>
      <w:r w:rsidR="0056390E">
        <w:t>sji</w:t>
      </w:r>
      <w:r w:rsidR="0012646E" w:rsidRPr="00694C47">
        <w:t xml:space="preserve"> nad różnymi drogami i rozwiązaniami, które stosują regiony węglowe w celu zagwarantowania </w:t>
      </w:r>
      <w:r w:rsidR="006B495B" w:rsidRPr="00694C47">
        <w:t xml:space="preserve">przeprowadzenia </w:t>
      </w:r>
      <w:r w:rsidRPr="00694C47">
        <w:t>przemian</w:t>
      </w:r>
      <w:r w:rsidR="0012646E" w:rsidRPr="00694C47">
        <w:t xml:space="preserve"> </w:t>
      </w:r>
      <w:r w:rsidR="0056390E">
        <w:t xml:space="preserve">przy zapewnieniu </w:t>
      </w:r>
      <w:r w:rsidR="0012646E" w:rsidRPr="00694C47">
        <w:t>ochron</w:t>
      </w:r>
      <w:r w:rsidR="0056390E">
        <w:t>y</w:t>
      </w:r>
      <w:r w:rsidR="0012646E" w:rsidRPr="00694C47">
        <w:t xml:space="preserve"> standardów jakości życia mieszkańców.</w:t>
      </w:r>
      <w:r w:rsidR="00FF3009">
        <w:t xml:space="preserve"> </w:t>
      </w:r>
    </w:p>
    <w:p w:rsidR="0056390E" w:rsidRDefault="0056390E" w:rsidP="0056390E">
      <w:pPr>
        <w:pStyle w:val="Default"/>
        <w:spacing w:line="276" w:lineRule="auto"/>
        <w:jc w:val="both"/>
      </w:pPr>
    </w:p>
    <w:p w:rsidR="00FF3009" w:rsidRDefault="00E032C4" w:rsidP="00FF3009">
      <w:pPr>
        <w:pStyle w:val="Default"/>
        <w:spacing w:line="276" w:lineRule="auto"/>
        <w:jc w:val="both"/>
      </w:pPr>
      <w:r w:rsidRPr="00694C47">
        <w:t>Członkowie Zespołu aktywni są także w dyskusji o przyszłości przemysłu wydobywczego i</w:t>
      </w:r>
      <w:r w:rsidR="006B495B">
        <w:t> </w:t>
      </w:r>
      <w:r w:rsidRPr="00694C47">
        <w:t>regionów górniczych w naszym kraju, czego efektem jest włączenie przedstawicieli Wielkopolski w pracę zespołów i gremiów zajmujących się tą tematyką, jak choćby powołana właśnie przez Ministerstwo Funduszy i Polityki Regionalnej Grupa Robocza do spraw Funduszu Sprawiedliwej Transformacji na lata 2021-2027 w ramach Międzyresortowego Zespołu do spraw Funduszy Unii Europejskiej.</w:t>
      </w:r>
    </w:p>
    <w:p w:rsidR="00FF3009" w:rsidRDefault="00FF3009" w:rsidP="00FF3009">
      <w:pPr>
        <w:pStyle w:val="Default"/>
        <w:spacing w:line="276" w:lineRule="auto"/>
        <w:jc w:val="both"/>
      </w:pPr>
    </w:p>
    <w:p w:rsidR="00FF3009" w:rsidRDefault="00E032C4" w:rsidP="00FF3009">
      <w:pPr>
        <w:pStyle w:val="Default"/>
        <w:spacing w:line="276" w:lineRule="auto"/>
        <w:jc w:val="both"/>
      </w:pPr>
      <w:r w:rsidRPr="00694C47">
        <w:t xml:space="preserve">Wyrazem uznania dla efektów naszych działań oraz potwierdzeniem ich skuteczności może być fakt, że przedstawiciele Wielkopolski zapraszani są na konferencje poświęcone tematyce </w:t>
      </w:r>
      <w:r w:rsidRPr="00694C47">
        <w:lastRenderedPageBreak/>
        <w:t>przekształceń strukturalnych regionów węglowych. W 2019 r. przedstawiciel Zespołu brał udział w Forum Miast i Regionów "Inwestycje w Bałkany Zachodnie inwestycjami w Europę" w dniach 4-5 czerwca w Rzeszowie, gdzie odbył się m.in. panel „Wizja regionów węglowych i post-węglowych - strategie przejściowe i pomysły projektów” z udziałem Pełnomocnik</w:t>
      </w:r>
      <w:r w:rsidR="007E76FB">
        <w:t>a</w:t>
      </w:r>
      <w:r w:rsidRPr="00694C47">
        <w:t xml:space="preserve"> Zarządu Województwa Wielkopolskiego do spraw Restrukturyzacji Wielkopolski Wschodniej.</w:t>
      </w:r>
    </w:p>
    <w:p w:rsidR="00FF3009" w:rsidRDefault="00FF3009" w:rsidP="00FF3009">
      <w:pPr>
        <w:pStyle w:val="Default"/>
        <w:spacing w:line="276" w:lineRule="auto"/>
        <w:jc w:val="both"/>
      </w:pPr>
    </w:p>
    <w:p w:rsidR="0097420E" w:rsidRPr="00347CA3" w:rsidRDefault="0097420E" w:rsidP="00FF3009">
      <w:pPr>
        <w:pStyle w:val="Default"/>
        <w:spacing w:line="276" w:lineRule="auto"/>
        <w:jc w:val="both"/>
      </w:pPr>
      <w:r w:rsidRPr="00694C47">
        <w:t>W ramach inicjatyw podejmowanych w naszym regionie poświęconych zagadnieniom leżącym w</w:t>
      </w:r>
      <w:r w:rsidR="006B495B">
        <w:t> </w:t>
      </w:r>
      <w:r w:rsidRPr="00694C47">
        <w:t xml:space="preserve">obszarze zainteresowań prac Zespołu należy wskazać współpracę z Wielkopolską Radą </w:t>
      </w:r>
      <w:r w:rsidRPr="00347CA3">
        <w:t xml:space="preserve">Trzydziestu, która zajmuje się </w:t>
      </w:r>
      <w:r w:rsidR="006B495B">
        <w:t>kwestiami</w:t>
      </w:r>
      <w:r w:rsidRPr="00347CA3">
        <w:t xml:space="preserve"> dotyczącymi wsparcia regionalnej gospodarki. W 2019 r. odbył się organizowany przez Radę II Wielkopolski Kongres Gospodarczy (23 i 25 września), który pierwszego dnia obradował w Koninie. W prace nad organizacją wydarzenia oraz w samej dyskusji nad możliwościami w</w:t>
      </w:r>
      <w:r w:rsidR="007E76FB">
        <w:t>s</w:t>
      </w:r>
      <w:r w:rsidRPr="00347CA3">
        <w:t xml:space="preserve">parcia rozwoju lokalnej przedsiębiorczości aktywnie włączyli się przedstawiciele Zespołu. Efektem obrad </w:t>
      </w:r>
      <w:r w:rsidR="00347CA3" w:rsidRPr="00347CA3">
        <w:t xml:space="preserve">Kongresu </w:t>
      </w:r>
      <w:r w:rsidR="000B4D4A">
        <w:t xml:space="preserve">w Koninie </w:t>
      </w:r>
      <w:r w:rsidRPr="00347CA3">
        <w:t xml:space="preserve">było wskazanie trzech rekomendacji, które przekazane </w:t>
      </w:r>
      <w:r w:rsidR="007D1E94" w:rsidRPr="00347CA3">
        <w:t>zostały</w:t>
      </w:r>
      <w:r w:rsidRPr="00347CA3">
        <w:t xml:space="preserve"> </w:t>
      </w:r>
      <w:r w:rsidR="000B4D4A">
        <w:t>Zarządowi W</w:t>
      </w:r>
      <w:r w:rsidRPr="00347CA3">
        <w:t>ojewództwa</w:t>
      </w:r>
      <w:r w:rsidR="00347CA3" w:rsidRPr="00347CA3">
        <w:t xml:space="preserve">, </w:t>
      </w:r>
      <w:r w:rsidR="000B4D4A">
        <w:t>K</w:t>
      </w:r>
      <w:r w:rsidR="00347CA3" w:rsidRPr="00347CA3">
        <w:t xml:space="preserve">omisjom Sejmiku Województwa </w:t>
      </w:r>
      <w:r w:rsidR="000B4D4A">
        <w:t>oraz</w:t>
      </w:r>
      <w:r w:rsidRPr="00347CA3">
        <w:t xml:space="preserve"> pozostałym członkom Zespołu</w:t>
      </w:r>
      <w:r w:rsidR="000B4D4A">
        <w:t xml:space="preserve"> do analizy i dalszych prac</w:t>
      </w:r>
      <w:r w:rsidRPr="00347CA3">
        <w:t>:</w:t>
      </w:r>
    </w:p>
    <w:p w:rsidR="0097420E" w:rsidRPr="00347CA3" w:rsidRDefault="0097420E" w:rsidP="0097420E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Garamond" w:hAnsi="Garamond"/>
        </w:rPr>
      </w:pPr>
      <w:r w:rsidRPr="00347CA3">
        <w:rPr>
          <w:rFonts w:ascii="Garamond" w:hAnsi="Garamond"/>
        </w:rPr>
        <w:t xml:space="preserve">stworzenie ośrodka szkolenia praktycznego </w:t>
      </w:r>
      <w:r w:rsidR="00347CA3" w:rsidRPr="00347CA3">
        <w:rPr>
          <w:rFonts w:ascii="Garamond" w:hAnsi="Garamond"/>
        </w:rPr>
        <w:t>W</w:t>
      </w:r>
      <w:r w:rsidRPr="00347CA3">
        <w:rPr>
          <w:rFonts w:ascii="Garamond" w:hAnsi="Garamond"/>
        </w:rPr>
        <w:t xml:space="preserve">ielkopolski </w:t>
      </w:r>
      <w:r w:rsidR="00A20B91">
        <w:rPr>
          <w:rFonts w:ascii="Garamond" w:hAnsi="Garamond"/>
        </w:rPr>
        <w:t>W</w:t>
      </w:r>
      <w:r w:rsidRPr="00347CA3">
        <w:rPr>
          <w:rFonts w:ascii="Garamond" w:hAnsi="Garamond"/>
        </w:rPr>
        <w:t>schodniej dla pracowników firm tej części regionu, kadry dydaktycznej oraz uczniów szkolnictwa zawodowego                          i  ustawicznego;</w:t>
      </w:r>
    </w:p>
    <w:p w:rsidR="0097420E" w:rsidRPr="00347CA3" w:rsidRDefault="0097420E" w:rsidP="0097420E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Garamond" w:hAnsi="Garamond"/>
        </w:rPr>
      </w:pPr>
      <w:r w:rsidRPr="00347CA3">
        <w:rPr>
          <w:rFonts w:ascii="Garamond" w:hAnsi="Garamond"/>
        </w:rPr>
        <w:t xml:space="preserve">budowa kompleksowego systemu wsparcia i inicjowania procesów zagospodarowania terenów poprzemysłowych </w:t>
      </w:r>
      <w:r w:rsidR="00A20B91">
        <w:rPr>
          <w:rFonts w:ascii="Garamond" w:hAnsi="Garamond"/>
        </w:rPr>
        <w:t>W</w:t>
      </w:r>
      <w:r w:rsidRPr="00347CA3">
        <w:rPr>
          <w:rFonts w:ascii="Garamond" w:hAnsi="Garamond"/>
        </w:rPr>
        <w:t xml:space="preserve">ielkopolski </w:t>
      </w:r>
      <w:r w:rsidR="00A20B91">
        <w:rPr>
          <w:rFonts w:ascii="Garamond" w:hAnsi="Garamond"/>
        </w:rPr>
        <w:t>W</w:t>
      </w:r>
      <w:r w:rsidRPr="00347CA3">
        <w:rPr>
          <w:rFonts w:ascii="Garamond" w:hAnsi="Garamond"/>
        </w:rPr>
        <w:t>schodniej;</w:t>
      </w:r>
    </w:p>
    <w:p w:rsidR="00DD6297" w:rsidRDefault="0097420E" w:rsidP="00347CA3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Garamond" w:hAnsi="Garamond"/>
        </w:rPr>
      </w:pPr>
      <w:r w:rsidRPr="00347CA3">
        <w:rPr>
          <w:rFonts w:ascii="Garamond" w:hAnsi="Garamond"/>
        </w:rPr>
        <w:t xml:space="preserve">koperta finansowego wsparcia przedsiębiorców </w:t>
      </w:r>
      <w:r w:rsidR="00347CA3" w:rsidRPr="00347CA3">
        <w:rPr>
          <w:rFonts w:ascii="Garamond" w:hAnsi="Garamond"/>
        </w:rPr>
        <w:t>W</w:t>
      </w:r>
      <w:r w:rsidRPr="00347CA3">
        <w:rPr>
          <w:rFonts w:ascii="Garamond" w:hAnsi="Garamond"/>
        </w:rPr>
        <w:t xml:space="preserve">ielkopolski </w:t>
      </w:r>
      <w:r w:rsidR="00A20B91">
        <w:rPr>
          <w:rFonts w:ascii="Garamond" w:hAnsi="Garamond"/>
        </w:rPr>
        <w:t>W</w:t>
      </w:r>
      <w:r w:rsidRPr="00347CA3">
        <w:rPr>
          <w:rFonts w:ascii="Garamond" w:hAnsi="Garamond"/>
        </w:rPr>
        <w:t>schodniej w obszarze kompleksowego przygotowania zawodowego przyszłych pracowników.</w:t>
      </w:r>
    </w:p>
    <w:p w:rsidR="0016542F" w:rsidRDefault="007D1E94" w:rsidP="00A773AE">
      <w:pPr>
        <w:spacing w:after="160" w:line="259" w:lineRule="auto"/>
        <w:jc w:val="both"/>
        <w:rPr>
          <w:rFonts w:ascii="Garamond" w:hAnsi="Garamond"/>
        </w:rPr>
      </w:pPr>
      <w:r w:rsidRPr="00A773AE">
        <w:rPr>
          <w:rFonts w:ascii="Garamond" w:hAnsi="Garamond"/>
        </w:rPr>
        <w:t>Przedstawiciele Zespołu Roboczego brali także udział w dniu 3 czerwca 2019 r.</w:t>
      </w:r>
      <w:r w:rsidR="00E032C4" w:rsidRPr="00A773AE">
        <w:rPr>
          <w:rFonts w:ascii="Garamond" w:hAnsi="Garamond"/>
        </w:rPr>
        <w:t xml:space="preserve"> </w:t>
      </w:r>
      <w:r w:rsidRPr="00A773AE">
        <w:rPr>
          <w:rFonts w:ascii="Garamond" w:hAnsi="Garamond"/>
        </w:rPr>
        <w:t>w nadzwyczajnej sesji Sejmiku Województwa Wielkopolskiego w Koninie. Organizacja Sesji była wyrazem szczególnej troski</w:t>
      </w:r>
      <w:r w:rsidR="00724C85">
        <w:rPr>
          <w:rFonts w:ascii="Garamond" w:hAnsi="Garamond"/>
        </w:rPr>
        <w:t>,</w:t>
      </w:r>
      <w:r w:rsidRPr="00A773AE">
        <w:rPr>
          <w:rFonts w:ascii="Garamond" w:hAnsi="Garamond"/>
        </w:rPr>
        <w:t xml:space="preserve"> jaką Samorząd Województwa Wielkopolskiego przykłada do wyzwań stających przed tym regionem i znaczenia</w:t>
      </w:r>
      <w:r w:rsidR="00724C85">
        <w:rPr>
          <w:rFonts w:ascii="Garamond" w:hAnsi="Garamond"/>
        </w:rPr>
        <w:t>,</w:t>
      </w:r>
      <w:r w:rsidRPr="00A773AE">
        <w:rPr>
          <w:rFonts w:ascii="Garamond" w:hAnsi="Garamond"/>
        </w:rPr>
        <w:t xml:space="preserve"> jakie ma skuteczne przeprowadzanie sprawiedliwej transformacji. Na potrzeby sesji </w:t>
      </w:r>
      <w:r w:rsidR="00E032C4" w:rsidRPr="00A773AE">
        <w:rPr>
          <w:rFonts w:ascii="Garamond" w:hAnsi="Garamond"/>
        </w:rPr>
        <w:t xml:space="preserve">Departament Gospodarki przygotował materiał roboczy na podstawie informacji przekazanych przez departamenty Urzędu Marszałkowskiego Województwa Wielkopolskiego wchodzące w skład Zespołu Roboczego ds. restrukturyzacji potencjału gospodarczego subregionu konińskiego, którego treść przekazuję </w:t>
      </w:r>
      <w:r w:rsidR="009C2B1E">
        <w:rPr>
          <w:rFonts w:ascii="Garamond" w:hAnsi="Garamond"/>
        </w:rPr>
        <w:t xml:space="preserve">Panu Radnemu </w:t>
      </w:r>
      <w:r w:rsidR="00E032C4" w:rsidRPr="00A773AE">
        <w:rPr>
          <w:rFonts w:ascii="Garamond" w:hAnsi="Garamond"/>
        </w:rPr>
        <w:t>w załączeniu.</w:t>
      </w:r>
      <w:r w:rsidR="00A773AE" w:rsidRPr="00A773AE">
        <w:rPr>
          <w:rFonts w:ascii="Garamond" w:hAnsi="Garamond"/>
        </w:rPr>
        <w:t xml:space="preserve"> </w:t>
      </w:r>
    </w:p>
    <w:p w:rsidR="005363A8" w:rsidRDefault="00A7182C" w:rsidP="0016542F">
      <w:pPr>
        <w:pStyle w:val="Default"/>
        <w:spacing w:line="276" w:lineRule="auto"/>
        <w:jc w:val="both"/>
        <w:rPr>
          <w:rFonts w:cstheme="minorBidi"/>
        </w:rPr>
      </w:pPr>
      <w:r>
        <w:t>Przedstawione powyżej</w:t>
      </w:r>
      <w:r w:rsidR="0016542F">
        <w:t xml:space="preserve"> działania Zespołu Roboczego, jak i </w:t>
      </w:r>
      <w:r w:rsidR="0016542F" w:rsidRPr="00694C47">
        <w:t>Pełnomocnik</w:t>
      </w:r>
      <w:r w:rsidR="0016542F">
        <w:t>a</w:t>
      </w:r>
      <w:r w:rsidR="0016542F" w:rsidRPr="00694C47">
        <w:t xml:space="preserve"> Zarządu Województwa Wielkopolskiego do spraw Restrukturyzacji Wielkopolski Wschodniej</w:t>
      </w:r>
      <w:r w:rsidR="0016542F">
        <w:t xml:space="preserve">, pozwolą na wypracowanie rekomendacji dot. niezbędnych </w:t>
      </w:r>
      <w:r w:rsidR="00B027D6">
        <w:t xml:space="preserve">zmian </w:t>
      </w:r>
      <w:r w:rsidR="0016542F">
        <w:t xml:space="preserve">dla wzmocnienia </w:t>
      </w:r>
      <w:r w:rsidR="00B027D6">
        <w:t xml:space="preserve">m.in. </w:t>
      </w:r>
      <w:r>
        <w:t>lokalnej przedsiębiorczości, o</w:t>
      </w:r>
      <w:r w:rsidR="006B495B">
        <w:t> </w:t>
      </w:r>
      <w:r>
        <w:t>których wspomina Pan Radny</w:t>
      </w:r>
      <w:r w:rsidR="0016542F">
        <w:t xml:space="preserve">. </w:t>
      </w:r>
      <w:r w:rsidR="00B027D6">
        <w:t>Jednakże, d</w:t>
      </w:r>
      <w:r w:rsidR="00724C85" w:rsidRPr="00E9669D">
        <w:rPr>
          <w:rFonts w:cstheme="minorBidi"/>
        </w:rPr>
        <w:t>okonujące się współcześnie zmiany w środowisku zewnętrznym i duża nieprzewidywalność warunków otoczenia, w który</w:t>
      </w:r>
      <w:r w:rsidR="005363A8">
        <w:rPr>
          <w:rFonts w:cstheme="minorBidi"/>
        </w:rPr>
        <w:t>ch</w:t>
      </w:r>
      <w:r w:rsidR="00724C85" w:rsidRPr="00E9669D">
        <w:rPr>
          <w:rFonts w:cstheme="minorBidi"/>
        </w:rPr>
        <w:t xml:space="preserve"> dzisiaj funkcjonują firmy, zmieniające się potrzeby rynku i pracowników, przeobrażenia w zakresie stosowanej technologii i</w:t>
      </w:r>
      <w:r w:rsidR="006B495B">
        <w:rPr>
          <w:rFonts w:cstheme="minorBidi"/>
        </w:rPr>
        <w:t> </w:t>
      </w:r>
      <w:r w:rsidR="00724C85" w:rsidRPr="00E9669D">
        <w:rPr>
          <w:rFonts w:cstheme="minorBidi"/>
        </w:rPr>
        <w:t xml:space="preserve">wiedzy, jak też uwarunkowania społeczno-kulturowe i możliwe </w:t>
      </w:r>
      <w:r w:rsidRPr="00E9669D">
        <w:rPr>
          <w:rFonts w:cstheme="minorBidi"/>
        </w:rPr>
        <w:t xml:space="preserve">społeczne </w:t>
      </w:r>
      <w:r w:rsidR="00724C85" w:rsidRPr="00E9669D">
        <w:rPr>
          <w:rFonts w:cstheme="minorBidi"/>
        </w:rPr>
        <w:t xml:space="preserve">reakcje na zmiany, wymagają uważnego konstruowania </w:t>
      </w:r>
      <w:r w:rsidR="005363A8">
        <w:rPr>
          <w:rFonts w:cstheme="minorBidi"/>
        </w:rPr>
        <w:t>ww. r</w:t>
      </w:r>
      <w:r w:rsidR="00724C85" w:rsidRPr="00E9669D">
        <w:rPr>
          <w:rFonts w:cstheme="minorBidi"/>
        </w:rPr>
        <w:t xml:space="preserve">ekomendacji przez Zespół Roboczy. Proces wprowadzania zmian, które będą niezbędne dla wdrożenia </w:t>
      </w:r>
      <w:r w:rsidR="005363A8">
        <w:rPr>
          <w:rFonts w:cstheme="minorBidi"/>
        </w:rPr>
        <w:t>r</w:t>
      </w:r>
      <w:r w:rsidR="00724C85" w:rsidRPr="00E9669D">
        <w:rPr>
          <w:rFonts w:cstheme="minorBidi"/>
        </w:rPr>
        <w:t xml:space="preserve">ekomendacji, wymagać będzie znacznych nakładów finansowych i szerokich działań edukacyjnych. Przyjmowanie nierealnych założeń zarówno po stronie efektów, jak i kosztów spowodowanych zmianami, mogłyby wywołać niestabilność, </w:t>
      </w:r>
      <w:r w:rsidR="006B495B">
        <w:rPr>
          <w:rFonts w:cstheme="minorBidi"/>
        </w:rPr>
        <w:t>spadek</w:t>
      </w:r>
      <w:r w:rsidR="00724C85" w:rsidRPr="00E9669D">
        <w:rPr>
          <w:rFonts w:cstheme="minorBidi"/>
        </w:rPr>
        <w:t xml:space="preserve"> tempa zmian oraz silne opory społeczne – czynniki, których należy unikać w</w:t>
      </w:r>
      <w:r w:rsidR="006B495B">
        <w:rPr>
          <w:rFonts w:cstheme="minorBidi"/>
        </w:rPr>
        <w:t> </w:t>
      </w:r>
      <w:r w:rsidR="00724C85" w:rsidRPr="00E9669D">
        <w:rPr>
          <w:rFonts w:cstheme="minorBidi"/>
        </w:rPr>
        <w:t xml:space="preserve">tak istotnym dla </w:t>
      </w:r>
      <w:r w:rsidR="005363A8">
        <w:rPr>
          <w:rFonts w:cstheme="minorBidi"/>
        </w:rPr>
        <w:t xml:space="preserve">całego </w:t>
      </w:r>
      <w:r w:rsidR="00724C85" w:rsidRPr="00E9669D">
        <w:rPr>
          <w:rFonts w:cstheme="minorBidi"/>
        </w:rPr>
        <w:t>region</w:t>
      </w:r>
      <w:r w:rsidR="005363A8">
        <w:rPr>
          <w:rFonts w:cstheme="minorBidi"/>
        </w:rPr>
        <w:t>u</w:t>
      </w:r>
      <w:r w:rsidR="00724C85" w:rsidRPr="00E9669D">
        <w:rPr>
          <w:rFonts w:cstheme="minorBidi"/>
        </w:rPr>
        <w:t xml:space="preserve"> obszarze, jakim jest Wielkopolska Wschodnia. </w:t>
      </w:r>
    </w:p>
    <w:p w:rsidR="005363A8" w:rsidRDefault="005363A8" w:rsidP="0016542F">
      <w:pPr>
        <w:pStyle w:val="Default"/>
        <w:spacing w:line="276" w:lineRule="auto"/>
        <w:jc w:val="both"/>
        <w:rPr>
          <w:rFonts w:cstheme="minorBidi"/>
        </w:rPr>
      </w:pPr>
    </w:p>
    <w:p w:rsidR="0016542F" w:rsidRDefault="00724C85" w:rsidP="0016542F">
      <w:pPr>
        <w:pStyle w:val="Default"/>
        <w:spacing w:line="276" w:lineRule="auto"/>
        <w:jc w:val="both"/>
      </w:pPr>
      <w:r w:rsidRPr="00E9669D">
        <w:rPr>
          <w:rFonts w:cstheme="minorBidi"/>
        </w:rPr>
        <w:t xml:space="preserve">Zaakceptowanie i konieczność dostosowania się do transformacji, wymaga zrozumienia całego procesu, wraz ze świadomością ciągłości i integralności działań, przy uważnym zaprojektowaniu </w:t>
      </w:r>
      <w:r w:rsidRPr="00E9669D">
        <w:rPr>
          <w:rFonts w:cstheme="minorBidi"/>
        </w:rPr>
        <w:lastRenderedPageBreak/>
        <w:t>poszczególnych etapów wprowadzania zmian. Istotne są przy tym kompetencje i pełne zaangażowanie w proces przekształceń, gdyż tylko wówczas możemy wspólnie osiągnąć sukces.</w:t>
      </w:r>
    </w:p>
    <w:p w:rsidR="0016542F" w:rsidRDefault="0016542F" w:rsidP="0016542F">
      <w:pPr>
        <w:pStyle w:val="Default"/>
        <w:spacing w:line="276" w:lineRule="auto"/>
        <w:jc w:val="both"/>
      </w:pPr>
    </w:p>
    <w:p w:rsidR="005363A8" w:rsidRDefault="007D1E94" w:rsidP="005363A8">
      <w:pPr>
        <w:spacing w:after="160" w:line="259" w:lineRule="auto"/>
        <w:jc w:val="both"/>
        <w:rPr>
          <w:rFonts w:ascii="Garamond" w:hAnsi="Garamond"/>
        </w:rPr>
      </w:pPr>
      <w:r w:rsidRPr="00A773AE">
        <w:rPr>
          <w:rFonts w:ascii="Garamond" w:hAnsi="Garamond"/>
        </w:rPr>
        <w:t xml:space="preserve">Biorąc pod uwagę dotychczasowe zaangażowanie Pana Radnego oraz wiedzę w zakresie </w:t>
      </w:r>
      <w:r w:rsidR="00D117F0" w:rsidRPr="00A773AE">
        <w:rPr>
          <w:rFonts w:ascii="Garamond" w:hAnsi="Garamond"/>
        </w:rPr>
        <w:t>potrzeb mieszkańców</w:t>
      </w:r>
      <w:r w:rsidRPr="00A773AE">
        <w:rPr>
          <w:rFonts w:ascii="Garamond" w:hAnsi="Garamond"/>
        </w:rPr>
        <w:t xml:space="preserve"> Wielkopolski Wschodniej jestem pew</w:t>
      </w:r>
      <w:r w:rsidR="00D117F0" w:rsidRPr="00A773AE">
        <w:rPr>
          <w:rFonts w:ascii="Garamond" w:hAnsi="Garamond"/>
        </w:rPr>
        <w:t>ien, że</w:t>
      </w:r>
      <w:r w:rsidRPr="00A773AE">
        <w:rPr>
          <w:rFonts w:ascii="Garamond" w:hAnsi="Garamond"/>
        </w:rPr>
        <w:t xml:space="preserve"> współpraca zarówno z </w:t>
      </w:r>
      <w:r w:rsidR="00D117F0" w:rsidRPr="00A773AE">
        <w:rPr>
          <w:rFonts w:ascii="Garamond" w:hAnsi="Garamond"/>
        </w:rPr>
        <w:t>Zespołem Roboczym ds. restrukturyzacji potencjału gospodarczego subregionu konińskiego, jak i</w:t>
      </w:r>
      <w:r w:rsidR="00694C47" w:rsidRPr="00A773AE">
        <w:rPr>
          <w:rFonts w:ascii="Garamond" w:hAnsi="Garamond"/>
        </w:rPr>
        <w:t> </w:t>
      </w:r>
      <w:r w:rsidR="00A9579E">
        <w:rPr>
          <w:rFonts w:ascii="Garamond" w:hAnsi="Garamond"/>
        </w:rPr>
        <w:t xml:space="preserve">z </w:t>
      </w:r>
      <w:r w:rsidR="00D117F0" w:rsidRPr="00A773AE">
        <w:rPr>
          <w:rFonts w:ascii="Garamond" w:hAnsi="Garamond"/>
        </w:rPr>
        <w:t>Pełnomocnikiem Zarządu Województwa Wielkopolskiego do spraw Restrukturyzacji Wielkopolski Wschodniej</w:t>
      </w:r>
      <w:r w:rsidR="00DD4B8D">
        <w:rPr>
          <w:rFonts w:ascii="Garamond" w:hAnsi="Garamond"/>
        </w:rPr>
        <w:t xml:space="preserve">, do której zachęcam, </w:t>
      </w:r>
      <w:r w:rsidR="00D117F0" w:rsidRPr="00A773AE">
        <w:rPr>
          <w:rFonts w:ascii="Garamond" w:hAnsi="Garamond"/>
        </w:rPr>
        <w:t xml:space="preserve"> przyczyni się do jeszcze szerszej i skuteczniejszej realizacji działań zmierzających do wzmacniania potencjału tego kluczowego dla </w:t>
      </w:r>
      <w:r w:rsidR="005363A8">
        <w:rPr>
          <w:rFonts w:ascii="Garamond" w:hAnsi="Garamond"/>
        </w:rPr>
        <w:t>naszego województwa subregionu.</w:t>
      </w:r>
    </w:p>
    <w:p w:rsidR="00220A8C" w:rsidRDefault="00D117F0" w:rsidP="00220A8C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  <w:r w:rsidRPr="00A773AE">
        <w:rPr>
          <w:rFonts w:ascii="Garamond" w:hAnsi="Garamond"/>
        </w:rPr>
        <w:t>W obecnej sytuacji walki ze skutkami epidemii koronawirusa jeszcze ważniejsz</w:t>
      </w:r>
      <w:r w:rsidR="000072E6">
        <w:rPr>
          <w:rFonts w:ascii="Garamond" w:hAnsi="Garamond"/>
        </w:rPr>
        <w:t>e</w:t>
      </w:r>
      <w:r w:rsidRPr="00A773AE">
        <w:rPr>
          <w:rFonts w:ascii="Garamond" w:hAnsi="Garamond"/>
        </w:rPr>
        <w:t xml:space="preserve"> </w:t>
      </w:r>
      <w:r w:rsidR="00694C47" w:rsidRPr="00A773AE">
        <w:rPr>
          <w:rFonts w:ascii="Garamond" w:hAnsi="Garamond"/>
        </w:rPr>
        <w:t>staje się</w:t>
      </w:r>
      <w:r w:rsidRPr="00A773AE">
        <w:rPr>
          <w:rFonts w:ascii="Garamond" w:hAnsi="Garamond"/>
        </w:rPr>
        <w:t xml:space="preserve"> </w:t>
      </w:r>
      <w:r w:rsidR="00694C47" w:rsidRPr="00A773AE">
        <w:rPr>
          <w:rFonts w:ascii="Garamond" w:hAnsi="Garamond"/>
        </w:rPr>
        <w:t>wzmożenie wspólnych wysiłków i szukanie alternatywnych rozwiązań na rzecz wsparcia gospodarki</w:t>
      </w:r>
      <w:r w:rsidR="000072E6">
        <w:rPr>
          <w:rFonts w:ascii="Garamond" w:hAnsi="Garamond"/>
        </w:rPr>
        <w:t>.</w:t>
      </w:r>
      <w:r w:rsidR="005363A8">
        <w:rPr>
          <w:rFonts w:ascii="Garamond" w:hAnsi="Garamond"/>
        </w:rPr>
        <w:t xml:space="preserve"> </w:t>
      </w:r>
      <w:r w:rsidR="00E9669D" w:rsidRPr="00E9669D">
        <w:rPr>
          <w:rFonts w:ascii="Garamond" w:eastAsiaTheme="minorHAnsi" w:hAnsi="Garamond" w:cstheme="minorBidi"/>
          <w:lang w:eastAsia="en-US"/>
        </w:rPr>
        <w:t>Liczę zatem, że Pańska troska o rozwój Wielkopolski Wschodniej, w tym monitorowanie postępu działań Zespołu Roboczego, to zobowiązanie do aktywnego włączenia się w proces transformacji</w:t>
      </w:r>
      <w:r w:rsidR="000072E6">
        <w:rPr>
          <w:rFonts w:ascii="Garamond" w:eastAsiaTheme="minorHAnsi" w:hAnsi="Garamond" w:cstheme="minorBidi"/>
          <w:lang w:eastAsia="en-US"/>
        </w:rPr>
        <w:t>.</w:t>
      </w:r>
    </w:p>
    <w:p w:rsidR="00220A8C" w:rsidRDefault="00220A8C" w:rsidP="00220A8C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</w:p>
    <w:p w:rsidR="00B103BF" w:rsidRDefault="00F12EC3" w:rsidP="00A25678">
      <w:pPr>
        <w:spacing w:after="160" w:line="259" w:lineRule="auto"/>
        <w:ind w:left="4956" w:firstLine="708"/>
        <w:jc w:val="both"/>
        <w:rPr>
          <w:rFonts w:ascii="Garamond" w:hAnsi="Garamond"/>
        </w:rPr>
      </w:pPr>
      <w:r w:rsidRPr="00694C47">
        <w:rPr>
          <w:rFonts w:ascii="Garamond" w:hAnsi="Garamond"/>
        </w:rPr>
        <w:t>Z</w:t>
      </w:r>
      <w:r w:rsidR="00030014" w:rsidRPr="00694C47">
        <w:rPr>
          <w:rFonts w:ascii="Garamond" w:hAnsi="Garamond"/>
        </w:rPr>
        <w:t xml:space="preserve"> poważani</w:t>
      </w:r>
      <w:r w:rsidR="00E55508" w:rsidRPr="00694C47">
        <w:rPr>
          <w:rFonts w:ascii="Garamond" w:hAnsi="Garamond"/>
        </w:rPr>
        <w:t>em</w:t>
      </w:r>
      <w:r w:rsidR="00030014" w:rsidRPr="00694C47">
        <w:rPr>
          <w:rFonts w:ascii="Garamond" w:hAnsi="Garamond"/>
        </w:rPr>
        <w:t xml:space="preserve">      </w:t>
      </w:r>
    </w:p>
    <w:p w:rsidR="001F2F3B" w:rsidRPr="00A25678" w:rsidRDefault="001F2F3B" w:rsidP="001F2F3B">
      <w:pPr>
        <w:ind w:left="3540" w:firstLine="708"/>
        <w:jc w:val="center"/>
        <w:rPr>
          <w:rFonts w:ascii="Garamond" w:hAnsi="Garamond"/>
          <w:i/>
        </w:rPr>
      </w:pPr>
      <w:r w:rsidRPr="00A25678">
        <w:rPr>
          <w:rFonts w:ascii="Garamond" w:hAnsi="Garamond"/>
          <w:i/>
        </w:rPr>
        <w:t xml:space="preserve">z up. MARSZAŁKA WOJEWÓDZTWA </w:t>
      </w:r>
      <w:r w:rsidRPr="00A25678">
        <w:rPr>
          <w:rFonts w:ascii="Garamond" w:hAnsi="Garamond"/>
          <w:i/>
        </w:rPr>
        <w:br/>
        <w:t xml:space="preserve">      Jacek Boguslawski</w:t>
      </w:r>
    </w:p>
    <w:p w:rsidR="001F2F3B" w:rsidRPr="00A25678" w:rsidRDefault="001F2F3B" w:rsidP="001F2F3B">
      <w:pPr>
        <w:ind w:left="4956"/>
        <w:rPr>
          <w:rFonts w:ascii="Garamond" w:hAnsi="Garamond"/>
          <w:i/>
        </w:rPr>
      </w:pPr>
      <w:r w:rsidRPr="00A25678">
        <w:rPr>
          <w:rFonts w:ascii="Garamond" w:hAnsi="Garamond"/>
          <w:i/>
        </w:rPr>
        <w:t xml:space="preserve">            Członek Zarządu</w:t>
      </w:r>
    </w:p>
    <w:p w:rsidR="001F2F3B" w:rsidRPr="00220A8C" w:rsidRDefault="001F2F3B" w:rsidP="00220A8C">
      <w:pPr>
        <w:spacing w:after="160" w:line="259" w:lineRule="auto"/>
        <w:ind w:left="4248" w:firstLine="708"/>
        <w:jc w:val="both"/>
        <w:rPr>
          <w:rFonts w:ascii="Garamond" w:eastAsiaTheme="minorHAnsi" w:hAnsi="Garamond" w:cstheme="minorBidi"/>
          <w:lang w:eastAsia="en-US"/>
        </w:rPr>
      </w:pPr>
    </w:p>
    <w:sectPr w:rsidR="001F2F3B" w:rsidRPr="00220A8C" w:rsidSect="000F180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A5" w:rsidRDefault="008C49A5" w:rsidP="00B103BF">
      <w:r>
        <w:separator/>
      </w:r>
    </w:p>
  </w:endnote>
  <w:endnote w:type="continuationSeparator" w:id="0">
    <w:p w:rsidR="008C49A5" w:rsidRDefault="008C49A5" w:rsidP="00B1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A5" w:rsidRDefault="008C49A5" w:rsidP="00B103BF">
      <w:r>
        <w:separator/>
      </w:r>
    </w:p>
  </w:footnote>
  <w:footnote w:type="continuationSeparator" w:id="0">
    <w:p w:rsidR="008C49A5" w:rsidRDefault="008C49A5" w:rsidP="00B1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B10"/>
    <w:multiLevelType w:val="hybridMultilevel"/>
    <w:tmpl w:val="467C9796"/>
    <w:lvl w:ilvl="0" w:tplc="9CC845FC">
      <w:numFmt w:val="bullet"/>
      <w:lvlText w:val="•"/>
      <w:lvlJc w:val="left"/>
      <w:pPr>
        <w:ind w:left="704" w:hanging="42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9D3AB5"/>
    <w:multiLevelType w:val="hybridMultilevel"/>
    <w:tmpl w:val="405A2EB2"/>
    <w:lvl w:ilvl="0" w:tplc="BAAE48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D5A408B"/>
    <w:multiLevelType w:val="hybridMultilevel"/>
    <w:tmpl w:val="CACEE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4035D"/>
    <w:multiLevelType w:val="hybridMultilevel"/>
    <w:tmpl w:val="3DAA13BC"/>
    <w:lvl w:ilvl="0" w:tplc="A12480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88D5AB7"/>
    <w:multiLevelType w:val="hybridMultilevel"/>
    <w:tmpl w:val="E7C64B2A"/>
    <w:lvl w:ilvl="0" w:tplc="9CC845FC">
      <w:numFmt w:val="bullet"/>
      <w:lvlText w:val="•"/>
      <w:lvlJc w:val="left"/>
      <w:pPr>
        <w:ind w:left="988" w:hanging="42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9E327CC"/>
    <w:multiLevelType w:val="hybridMultilevel"/>
    <w:tmpl w:val="E384F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B762D"/>
    <w:multiLevelType w:val="hybridMultilevel"/>
    <w:tmpl w:val="F4A64F52"/>
    <w:lvl w:ilvl="0" w:tplc="DCBA8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1A7D"/>
    <w:multiLevelType w:val="hybridMultilevel"/>
    <w:tmpl w:val="EE5CF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61B19"/>
    <w:multiLevelType w:val="hybridMultilevel"/>
    <w:tmpl w:val="5C12AB6E"/>
    <w:lvl w:ilvl="0" w:tplc="0894917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C7821"/>
    <w:multiLevelType w:val="hybridMultilevel"/>
    <w:tmpl w:val="E6B0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D6900"/>
    <w:multiLevelType w:val="multilevel"/>
    <w:tmpl w:val="E2765A36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AA10EC"/>
    <w:multiLevelType w:val="hybridMultilevel"/>
    <w:tmpl w:val="A5DEDF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6B4572"/>
    <w:multiLevelType w:val="hybridMultilevel"/>
    <w:tmpl w:val="53AE9ACE"/>
    <w:lvl w:ilvl="0" w:tplc="CDFEF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7D6D4E"/>
    <w:multiLevelType w:val="hybridMultilevel"/>
    <w:tmpl w:val="15BAC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36518"/>
    <w:multiLevelType w:val="hybridMultilevel"/>
    <w:tmpl w:val="A492E750"/>
    <w:lvl w:ilvl="0" w:tplc="9230C8D2">
      <w:start w:val="1"/>
      <w:numFmt w:val="decimal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B2A"/>
    <w:multiLevelType w:val="hybridMultilevel"/>
    <w:tmpl w:val="1E1A2F7C"/>
    <w:lvl w:ilvl="0" w:tplc="A6DCB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62F69"/>
    <w:multiLevelType w:val="hybridMultilevel"/>
    <w:tmpl w:val="ECE81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D360D"/>
    <w:multiLevelType w:val="hybridMultilevel"/>
    <w:tmpl w:val="D39CAE50"/>
    <w:lvl w:ilvl="0" w:tplc="DA6AC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F64A3E"/>
    <w:multiLevelType w:val="hybridMultilevel"/>
    <w:tmpl w:val="E83E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953AB"/>
    <w:multiLevelType w:val="hybridMultilevel"/>
    <w:tmpl w:val="17A8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86C5F"/>
    <w:multiLevelType w:val="hybridMultilevel"/>
    <w:tmpl w:val="FC5AAC64"/>
    <w:lvl w:ilvl="0" w:tplc="2270880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033C7"/>
    <w:multiLevelType w:val="hybridMultilevel"/>
    <w:tmpl w:val="2B8E6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8"/>
  </w:num>
  <w:num w:numId="5">
    <w:abstractNumId w:val="5"/>
  </w:num>
  <w:num w:numId="6">
    <w:abstractNumId w:val="2"/>
  </w:num>
  <w:num w:numId="7">
    <w:abstractNumId w:val="14"/>
  </w:num>
  <w:num w:numId="8">
    <w:abstractNumId w:val="10"/>
  </w:num>
  <w:num w:numId="9">
    <w:abstractNumId w:val="3"/>
  </w:num>
  <w:num w:numId="10">
    <w:abstractNumId w:val="20"/>
  </w:num>
  <w:num w:numId="11">
    <w:abstractNumId w:val="6"/>
  </w:num>
  <w:num w:numId="12">
    <w:abstractNumId w:val="15"/>
  </w:num>
  <w:num w:numId="13">
    <w:abstractNumId w:val="17"/>
  </w:num>
  <w:num w:numId="14">
    <w:abstractNumId w:val="12"/>
  </w:num>
  <w:num w:numId="15">
    <w:abstractNumId w:val="1"/>
  </w:num>
  <w:num w:numId="16">
    <w:abstractNumId w:val="13"/>
  </w:num>
  <w:num w:numId="17">
    <w:abstractNumId w:val="7"/>
  </w:num>
  <w:num w:numId="18">
    <w:abstractNumId w:val="19"/>
  </w:num>
  <w:num w:numId="19">
    <w:abstractNumId w:val="21"/>
  </w:num>
  <w:num w:numId="20">
    <w:abstractNumId w:val="11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A4"/>
    <w:rsid w:val="000072E6"/>
    <w:rsid w:val="00007A0D"/>
    <w:rsid w:val="00011661"/>
    <w:rsid w:val="00030014"/>
    <w:rsid w:val="000319E2"/>
    <w:rsid w:val="0005393B"/>
    <w:rsid w:val="00057926"/>
    <w:rsid w:val="00070D5E"/>
    <w:rsid w:val="00090E83"/>
    <w:rsid w:val="00092011"/>
    <w:rsid w:val="000B4D4A"/>
    <w:rsid w:val="000B57AE"/>
    <w:rsid w:val="000C23BF"/>
    <w:rsid w:val="000C7D2A"/>
    <w:rsid w:val="000F180B"/>
    <w:rsid w:val="0010372B"/>
    <w:rsid w:val="00106DA0"/>
    <w:rsid w:val="001151A7"/>
    <w:rsid w:val="0012646E"/>
    <w:rsid w:val="001422A8"/>
    <w:rsid w:val="0014495F"/>
    <w:rsid w:val="0014686E"/>
    <w:rsid w:val="0015749E"/>
    <w:rsid w:val="00163B51"/>
    <w:rsid w:val="0016542F"/>
    <w:rsid w:val="0016670F"/>
    <w:rsid w:val="00167F0C"/>
    <w:rsid w:val="001B60CF"/>
    <w:rsid w:val="001C151E"/>
    <w:rsid w:val="001C7FB5"/>
    <w:rsid w:val="001D1F19"/>
    <w:rsid w:val="001D5685"/>
    <w:rsid w:val="001F22DC"/>
    <w:rsid w:val="001F2F3B"/>
    <w:rsid w:val="002129A4"/>
    <w:rsid w:val="00220A8C"/>
    <w:rsid w:val="0027056D"/>
    <w:rsid w:val="00270723"/>
    <w:rsid w:val="002761BB"/>
    <w:rsid w:val="0028245F"/>
    <w:rsid w:val="00283806"/>
    <w:rsid w:val="00286698"/>
    <w:rsid w:val="002C0503"/>
    <w:rsid w:val="002D5B9F"/>
    <w:rsid w:val="00321E43"/>
    <w:rsid w:val="003245C5"/>
    <w:rsid w:val="0033579B"/>
    <w:rsid w:val="00341D0E"/>
    <w:rsid w:val="0034216E"/>
    <w:rsid w:val="00342A57"/>
    <w:rsid w:val="00343C9E"/>
    <w:rsid w:val="00347CA3"/>
    <w:rsid w:val="00357F93"/>
    <w:rsid w:val="00360F87"/>
    <w:rsid w:val="003637FA"/>
    <w:rsid w:val="00397EE5"/>
    <w:rsid w:val="003A5A2B"/>
    <w:rsid w:val="003B32EC"/>
    <w:rsid w:val="003D5744"/>
    <w:rsid w:val="003D6413"/>
    <w:rsid w:val="003E5497"/>
    <w:rsid w:val="003F0439"/>
    <w:rsid w:val="003F247A"/>
    <w:rsid w:val="00400940"/>
    <w:rsid w:val="004027D1"/>
    <w:rsid w:val="00443C99"/>
    <w:rsid w:val="00457AA0"/>
    <w:rsid w:val="00461B57"/>
    <w:rsid w:val="0046630B"/>
    <w:rsid w:val="004673FE"/>
    <w:rsid w:val="00482ABA"/>
    <w:rsid w:val="00497D32"/>
    <w:rsid w:val="004C2BBE"/>
    <w:rsid w:val="004C6791"/>
    <w:rsid w:val="004D06E6"/>
    <w:rsid w:val="004E431A"/>
    <w:rsid w:val="004F6A8A"/>
    <w:rsid w:val="0051504A"/>
    <w:rsid w:val="005363A8"/>
    <w:rsid w:val="005578D1"/>
    <w:rsid w:val="0056390E"/>
    <w:rsid w:val="00583EFC"/>
    <w:rsid w:val="005E79B0"/>
    <w:rsid w:val="005F2A1F"/>
    <w:rsid w:val="005F3B0A"/>
    <w:rsid w:val="00626EED"/>
    <w:rsid w:val="006308C4"/>
    <w:rsid w:val="0065091F"/>
    <w:rsid w:val="006555C0"/>
    <w:rsid w:val="00657FA6"/>
    <w:rsid w:val="0066131F"/>
    <w:rsid w:val="00666070"/>
    <w:rsid w:val="006706F7"/>
    <w:rsid w:val="00671562"/>
    <w:rsid w:val="00687CA6"/>
    <w:rsid w:val="00692480"/>
    <w:rsid w:val="00694C47"/>
    <w:rsid w:val="006A0A11"/>
    <w:rsid w:val="006B495B"/>
    <w:rsid w:val="006B539E"/>
    <w:rsid w:val="006D0566"/>
    <w:rsid w:val="006D4184"/>
    <w:rsid w:val="006D6813"/>
    <w:rsid w:val="00711DA2"/>
    <w:rsid w:val="00724C85"/>
    <w:rsid w:val="00737356"/>
    <w:rsid w:val="00764746"/>
    <w:rsid w:val="007807FD"/>
    <w:rsid w:val="0078605F"/>
    <w:rsid w:val="00793117"/>
    <w:rsid w:val="007972A5"/>
    <w:rsid w:val="007A6392"/>
    <w:rsid w:val="007A71FD"/>
    <w:rsid w:val="007B492B"/>
    <w:rsid w:val="007C0B30"/>
    <w:rsid w:val="007D1E94"/>
    <w:rsid w:val="007D298B"/>
    <w:rsid w:val="007E654E"/>
    <w:rsid w:val="007E76FB"/>
    <w:rsid w:val="007F33E0"/>
    <w:rsid w:val="007F5FA8"/>
    <w:rsid w:val="008002B9"/>
    <w:rsid w:val="00805812"/>
    <w:rsid w:val="008203AD"/>
    <w:rsid w:val="00863E72"/>
    <w:rsid w:val="00870C50"/>
    <w:rsid w:val="00871013"/>
    <w:rsid w:val="008811A2"/>
    <w:rsid w:val="00894C15"/>
    <w:rsid w:val="008A225F"/>
    <w:rsid w:val="008B3749"/>
    <w:rsid w:val="008B5831"/>
    <w:rsid w:val="008C10D5"/>
    <w:rsid w:val="008C49A5"/>
    <w:rsid w:val="008D3DC0"/>
    <w:rsid w:val="00903CBF"/>
    <w:rsid w:val="00922E32"/>
    <w:rsid w:val="009257DA"/>
    <w:rsid w:val="00931037"/>
    <w:rsid w:val="0097420E"/>
    <w:rsid w:val="009A23E4"/>
    <w:rsid w:val="009A5CA2"/>
    <w:rsid w:val="009B5091"/>
    <w:rsid w:val="009C2B1E"/>
    <w:rsid w:val="009C5AB5"/>
    <w:rsid w:val="009C66FC"/>
    <w:rsid w:val="009D3515"/>
    <w:rsid w:val="00A20B91"/>
    <w:rsid w:val="00A25678"/>
    <w:rsid w:val="00A26C8A"/>
    <w:rsid w:val="00A41A5B"/>
    <w:rsid w:val="00A4440E"/>
    <w:rsid w:val="00A7182C"/>
    <w:rsid w:val="00A773AE"/>
    <w:rsid w:val="00A92516"/>
    <w:rsid w:val="00A9579E"/>
    <w:rsid w:val="00AB167E"/>
    <w:rsid w:val="00AB2492"/>
    <w:rsid w:val="00AC3A94"/>
    <w:rsid w:val="00AF73FE"/>
    <w:rsid w:val="00B027D6"/>
    <w:rsid w:val="00B05025"/>
    <w:rsid w:val="00B103BF"/>
    <w:rsid w:val="00B23946"/>
    <w:rsid w:val="00B24EA0"/>
    <w:rsid w:val="00B26890"/>
    <w:rsid w:val="00B27F37"/>
    <w:rsid w:val="00B4482F"/>
    <w:rsid w:val="00B53D2C"/>
    <w:rsid w:val="00B57AD9"/>
    <w:rsid w:val="00B66412"/>
    <w:rsid w:val="00B7661F"/>
    <w:rsid w:val="00B77C14"/>
    <w:rsid w:val="00B94E21"/>
    <w:rsid w:val="00BA0726"/>
    <w:rsid w:val="00BB1450"/>
    <w:rsid w:val="00BD240C"/>
    <w:rsid w:val="00BD74E1"/>
    <w:rsid w:val="00BE0BF3"/>
    <w:rsid w:val="00BF37CA"/>
    <w:rsid w:val="00C35F86"/>
    <w:rsid w:val="00C618B7"/>
    <w:rsid w:val="00C74D2E"/>
    <w:rsid w:val="00C9341E"/>
    <w:rsid w:val="00C9428D"/>
    <w:rsid w:val="00C964D6"/>
    <w:rsid w:val="00CB558A"/>
    <w:rsid w:val="00CC066E"/>
    <w:rsid w:val="00CC7A7F"/>
    <w:rsid w:val="00CF193E"/>
    <w:rsid w:val="00CF1F33"/>
    <w:rsid w:val="00CF6190"/>
    <w:rsid w:val="00D1007A"/>
    <w:rsid w:val="00D117F0"/>
    <w:rsid w:val="00D2010F"/>
    <w:rsid w:val="00D3150A"/>
    <w:rsid w:val="00D50FF7"/>
    <w:rsid w:val="00D54524"/>
    <w:rsid w:val="00D609C1"/>
    <w:rsid w:val="00D738E2"/>
    <w:rsid w:val="00D864A9"/>
    <w:rsid w:val="00DC53FB"/>
    <w:rsid w:val="00DC5A93"/>
    <w:rsid w:val="00DD4B8D"/>
    <w:rsid w:val="00DD6297"/>
    <w:rsid w:val="00DE0F8B"/>
    <w:rsid w:val="00E032C4"/>
    <w:rsid w:val="00E13447"/>
    <w:rsid w:val="00E2638C"/>
    <w:rsid w:val="00E31C22"/>
    <w:rsid w:val="00E5278F"/>
    <w:rsid w:val="00E55508"/>
    <w:rsid w:val="00E677CE"/>
    <w:rsid w:val="00E71282"/>
    <w:rsid w:val="00E72C17"/>
    <w:rsid w:val="00E730C4"/>
    <w:rsid w:val="00E863FA"/>
    <w:rsid w:val="00E9669D"/>
    <w:rsid w:val="00EA0D0F"/>
    <w:rsid w:val="00EC48D3"/>
    <w:rsid w:val="00ED1008"/>
    <w:rsid w:val="00EE3FD5"/>
    <w:rsid w:val="00EF7090"/>
    <w:rsid w:val="00F12EC3"/>
    <w:rsid w:val="00F2059A"/>
    <w:rsid w:val="00F24D3D"/>
    <w:rsid w:val="00F3402D"/>
    <w:rsid w:val="00F41E9F"/>
    <w:rsid w:val="00F462B0"/>
    <w:rsid w:val="00F56DE8"/>
    <w:rsid w:val="00F60C45"/>
    <w:rsid w:val="00F67017"/>
    <w:rsid w:val="00F85E27"/>
    <w:rsid w:val="00FB1DFE"/>
    <w:rsid w:val="00FC7CA9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8288-DF3B-4943-8CFA-772B2E8C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30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30014"/>
    <w:pPr>
      <w:tabs>
        <w:tab w:val="left" w:pos="3405"/>
      </w:tabs>
      <w:spacing w:before="120" w:after="120" w:line="360" w:lineRule="auto"/>
      <w:jc w:val="both"/>
    </w:pPr>
    <w:rPr>
      <w:rFonts w:ascii="Garamond" w:hAnsi="Garamon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014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rsid w:val="00030014"/>
    <w:pPr>
      <w:ind w:left="4956" w:right="-289" w:firstLine="708"/>
      <w:jc w:val="both"/>
    </w:pPr>
    <w:rPr>
      <w:rFonts w:ascii="Garamond" w:hAnsi="Garamond"/>
      <w:b/>
    </w:rPr>
  </w:style>
  <w:style w:type="paragraph" w:styleId="Tekstpodstawowywcity">
    <w:name w:val="Body Text Indent"/>
    <w:basedOn w:val="Normalny"/>
    <w:link w:val="TekstpodstawowywcityZnak"/>
    <w:uiPriority w:val="99"/>
    <w:rsid w:val="00030014"/>
    <w:pPr>
      <w:widowControl w:val="0"/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00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2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25F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qFormat/>
    <w:rsid w:val="00E730C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3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3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03BF"/>
    <w:pPr>
      <w:ind w:left="720"/>
      <w:contextualSpacing/>
    </w:pPr>
  </w:style>
  <w:style w:type="paragraph" w:customStyle="1" w:styleId="Default">
    <w:name w:val="Default"/>
    <w:rsid w:val="0066131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EB68E-3538-4BD8-9150-09E5D8CC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2057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Tomczak Jacek</dc:creator>
  <cp:keywords/>
  <dc:description/>
  <cp:lastModifiedBy>Olszak Wojciech</cp:lastModifiedBy>
  <cp:revision>2</cp:revision>
  <cp:lastPrinted>2020-04-21T13:26:00Z</cp:lastPrinted>
  <dcterms:created xsi:type="dcterms:W3CDTF">2020-05-19T09:16:00Z</dcterms:created>
  <dcterms:modified xsi:type="dcterms:W3CDTF">2020-05-19T09:16:00Z</dcterms:modified>
</cp:coreProperties>
</file>