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923CEA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pict>
          <v:group id="_x0000_s1029" style="position:absolute;left:0;text-align:left;margin-left:-13.05pt;margin-top:-22.1pt;width:251.6pt;height:122.55pt;z-index:251658752" coordorigin="1237,607" coordsize="4973,24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27;top:607;width:1116;height:119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37;top:1890;width:4973;height:1168;mso-height-percent:200;mso-height-percent:200;mso-width-relative:margin;mso-height-relative:margin" strokecolor="white">
              <v:textbox style="mso-next-textbox:#_x0000_s1028;mso-fit-shape-to-text:t">
                <w:txbxContent>
                  <w:p w:rsidR="00E448FA" w:rsidRDefault="00E448FA" w:rsidP="00E448FA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sz w:val="26"/>
                        <w:szCs w:val="26"/>
                      </w:rPr>
                    </w:pPr>
                    <w:r w:rsidRPr="005E6C89">
                      <w:rPr>
                        <w:rFonts w:ascii="Garamond" w:hAnsi="Garamond" w:cs="Arial"/>
                        <w:sz w:val="26"/>
                        <w:szCs w:val="26"/>
                      </w:rPr>
                      <w:t>MARSZAŁEK</w:t>
                    </w:r>
                  </w:p>
                  <w:p w:rsidR="00E448FA" w:rsidRPr="005E6C89" w:rsidRDefault="00E448FA" w:rsidP="00E448FA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sz w:val="26"/>
                        <w:szCs w:val="26"/>
                      </w:rPr>
                    </w:pPr>
                    <w:r w:rsidRPr="005E6C89">
                      <w:rPr>
                        <w:rFonts w:ascii="Garamond" w:hAnsi="Garamond" w:cs="Arial"/>
                        <w:sz w:val="26"/>
                        <w:szCs w:val="26"/>
                      </w:rPr>
                      <w:t>WOJEWÓDZTWA WIELKOPOLSKIEGO</w:t>
                    </w:r>
                  </w:p>
                  <w:p w:rsidR="00F40686" w:rsidRPr="00F40686" w:rsidRDefault="00F40686" w:rsidP="00F40686">
                    <w:pPr>
                      <w:spacing w:line="276" w:lineRule="auto"/>
                      <w:jc w:val="center"/>
                      <w:rPr>
                        <w:rFonts w:ascii="Garamond" w:hAnsi="Garamond"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923CEA" w:rsidP="00605683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w:pict>
          <v:shape id="_x0000_s1030" type="#_x0000_t202" style="position:absolute;left:0;text-align:left;margin-left:316.75pt;margin-top:4.55pt;width:149.55pt;height:21.45pt;z-index:251659776;mso-height-percent:200;mso-height-percent:200;mso-width-relative:margin;mso-height-relative:margin" strokecolor="white">
            <v:textbox style="mso-next-textbox:#_x0000_s1030;mso-fit-shape-to-text:t">
              <w:txbxContent>
                <w:p w:rsidR="0050686D" w:rsidRPr="00CE7536" w:rsidRDefault="00DC0602">
                  <w:pPr>
                    <w:rPr>
                      <w:sz w:val="22"/>
                    </w:rPr>
                  </w:pPr>
                  <w:r>
                    <w:t xml:space="preserve">     </w:t>
                  </w:r>
                  <w:r w:rsidR="0050686D" w:rsidRPr="00CE7536">
                    <w:t>Poznań,</w:t>
                  </w:r>
                  <w:r w:rsidR="00AE45A8">
                    <w:t xml:space="preserve"> 04</w:t>
                  </w:r>
                  <w:r w:rsidR="00CE7536">
                    <w:t>.</w:t>
                  </w:r>
                  <w:r w:rsidR="00AE45A8">
                    <w:t>01.2022</w:t>
                  </w:r>
                  <w:r w:rsidR="00845871" w:rsidRPr="00CE7536">
                    <w:t xml:space="preserve"> </w:t>
                  </w:r>
                  <w:r w:rsidR="0050686D" w:rsidRPr="00CE7536">
                    <w:t>r.</w:t>
                  </w:r>
                </w:p>
              </w:txbxContent>
            </v:textbox>
          </v:shape>
        </w:pic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B0147A" w:rsidRDefault="00B0147A" w:rsidP="00495A3E">
      <w:pPr>
        <w:rPr>
          <w:rFonts w:ascii="Garamond" w:hAnsi="Garamond"/>
          <w:sz w:val="26"/>
        </w:rPr>
      </w:pPr>
    </w:p>
    <w:p w:rsidR="00024848" w:rsidRPr="00CE7536" w:rsidRDefault="00171CC3" w:rsidP="00024848">
      <w:r>
        <w:t>KS-I.O.0003.7</w:t>
      </w:r>
      <w:r w:rsidR="00CE7536" w:rsidRPr="00CE7536">
        <w:t>.2021</w:t>
      </w:r>
    </w:p>
    <w:p w:rsidR="00024848" w:rsidRDefault="00171CC3" w:rsidP="00024848">
      <w:r w:rsidRPr="00171CC3">
        <w:t>DT-I.ZD-00002/22</w:t>
      </w:r>
    </w:p>
    <w:p w:rsidR="00F933EB" w:rsidRPr="00CE7536" w:rsidRDefault="00F933EB" w:rsidP="00024848"/>
    <w:p w:rsidR="00024848" w:rsidRPr="00CE7536" w:rsidRDefault="00024848" w:rsidP="00CE7536">
      <w:pPr>
        <w:ind w:left="4248" w:firstLine="708"/>
        <w:jc w:val="both"/>
        <w:rPr>
          <w:b/>
        </w:rPr>
      </w:pPr>
      <w:r w:rsidRPr="00CE7536">
        <w:rPr>
          <w:b/>
        </w:rPr>
        <w:t>Pan</w:t>
      </w:r>
      <w:r w:rsidR="00CE7536" w:rsidRPr="00CE7536">
        <w:rPr>
          <w:b/>
        </w:rPr>
        <w:t>i</w:t>
      </w:r>
    </w:p>
    <w:p w:rsidR="00CE7536" w:rsidRPr="00CE7536" w:rsidRDefault="00AE45A8" w:rsidP="00CE7536">
      <w:pPr>
        <w:ind w:left="4248" w:firstLine="708"/>
        <w:jc w:val="both"/>
        <w:rPr>
          <w:b/>
        </w:rPr>
      </w:pPr>
      <w:r>
        <w:rPr>
          <w:b/>
        </w:rPr>
        <w:t>Zofia Itman</w:t>
      </w:r>
    </w:p>
    <w:p w:rsidR="00CE7536" w:rsidRDefault="00CE7536" w:rsidP="00CE7536">
      <w:pPr>
        <w:ind w:left="4248" w:firstLine="708"/>
        <w:jc w:val="both"/>
        <w:rPr>
          <w:b/>
        </w:rPr>
      </w:pPr>
      <w:r w:rsidRPr="00CE7536">
        <w:rPr>
          <w:b/>
        </w:rPr>
        <w:t>Radna</w:t>
      </w:r>
      <w:r>
        <w:rPr>
          <w:b/>
        </w:rPr>
        <w:t xml:space="preserve"> </w:t>
      </w:r>
      <w:r w:rsidR="00024848" w:rsidRPr="00CE7536">
        <w:rPr>
          <w:b/>
        </w:rPr>
        <w:t xml:space="preserve">Sejmiku </w:t>
      </w:r>
    </w:p>
    <w:p w:rsidR="00024848" w:rsidRPr="00CE7536" w:rsidRDefault="00024848" w:rsidP="00CE7536">
      <w:pPr>
        <w:ind w:left="4248" w:firstLine="708"/>
        <w:jc w:val="both"/>
        <w:rPr>
          <w:b/>
        </w:rPr>
      </w:pPr>
      <w:r w:rsidRPr="00CE7536">
        <w:rPr>
          <w:b/>
        </w:rPr>
        <w:t>Województwa Wielkopolskiego</w:t>
      </w:r>
    </w:p>
    <w:p w:rsidR="00DC0E23" w:rsidRDefault="00DC0E23" w:rsidP="00AE45A8">
      <w:pPr>
        <w:spacing w:line="360" w:lineRule="auto"/>
        <w:jc w:val="both"/>
      </w:pPr>
    </w:p>
    <w:p w:rsidR="00AE45A8" w:rsidRDefault="00AE45A8" w:rsidP="00AE45A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E23" w:rsidRDefault="00DC0E23" w:rsidP="008F6A33">
      <w:pPr>
        <w:spacing w:line="360" w:lineRule="auto"/>
        <w:ind w:firstLine="708"/>
        <w:jc w:val="both"/>
      </w:pPr>
    </w:p>
    <w:p w:rsidR="00791871" w:rsidRDefault="00024848" w:rsidP="00DF3937">
      <w:pPr>
        <w:spacing w:line="360" w:lineRule="auto"/>
        <w:jc w:val="both"/>
      </w:pPr>
      <w:r w:rsidRPr="008F6A33">
        <w:t xml:space="preserve">W odpowiedzi na </w:t>
      </w:r>
      <w:r w:rsidR="008F6A33">
        <w:t>interpelację złożoną</w:t>
      </w:r>
      <w:r w:rsidRPr="008F6A33">
        <w:t xml:space="preserve"> na </w:t>
      </w:r>
      <w:r w:rsidR="008F6A33">
        <w:t>XXXV</w:t>
      </w:r>
      <w:r w:rsidR="00AE45A8">
        <w:t>II</w:t>
      </w:r>
      <w:r w:rsidRPr="008F6A33">
        <w:t xml:space="preserve"> sesji S</w:t>
      </w:r>
      <w:r w:rsidR="008F6A33">
        <w:t xml:space="preserve">ejmiku </w:t>
      </w:r>
      <w:r w:rsidRPr="008F6A33">
        <w:t>W</w:t>
      </w:r>
      <w:r w:rsidR="008F6A33">
        <w:t xml:space="preserve">ojewództwa </w:t>
      </w:r>
      <w:r w:rsidRPr="008F6A33">
        <w:t>W</w:t>
      </w:r>
      <w:r w:rsidR="008F6A33">
        <w:t>iel</w:t>
      </w:r>
      <w:r w:rsidR="00AE45A8">
        <w:t>kopolskiego, która odbyła się 20 grudnia</w:t>
      </w:r>
      <w:r w:rsidR="008F6A33">
        <w:t xml:space="preserve"> 2021 r. </w:t>
      </w:r>
      <w:r w:rsidR="00DC0E23">
        <w:t xml:space="preserve">informuję, </w:t>
      </w:r>
      <w:r w:rsidR="00AE45A8">
        <w:t xml:space="preserve">co następuję: </w:t>
      </w:r>
      <w:r w:rsidR="00DC0E23" w:rsidRPr="00DC0E23">
        <w:t xml:space="preserve"> </w:t>
      </w:r>
    </w:p>
    <w:p w:rsidR="00AE45A8" w:rsidRDefault="00AE45A8" w:rsidP="00AE45A8">
      <w:pPr>
        <w:spacing w:line="360" w:lineRule="auto"/>
        <w:jc w:val="both"/>
      </w:pPr>
    </w:p>
    <w:p w:rsidR="00F933EB" w:rsidRPr="00F933EB" w:rsidRDefault="00F933EB" w:rsidP="00F933EB">
      <w:pPr>
        <w:spacing w:line="360" w:lineRule="auto"/>
        <w:jc w:val="both"/>
        <w:rPr>
          <w:b/>
        </w:rPr>
      </w:pPr>
      <w:r w:rsidRPr="00F933EB">
        <w:rPr>
          <w:b/>
        </w:rPr>
        <w:t xml:space="preserve">Pytanie 1. Czy w najbliższych latach/rozkładach (2022/2023 i/lub 2023/2024) przewidywane jest uruchomienie pociągów Inowrocław – Dąbie nad Nerem przez Województwo Kujawsko-Pomorskie i Wielkopolskie i ich ewentualne skomunikowanie w Ponętowem z pociągami Poznań – Kutno uruchomionych przez Koleje Wielkopolskie na zlecenie Województwa Wielkopolskiego. </w:t>
      </w:r>
    </w:p>
    <w:p w:rsidR="00AE45A8" w:rsidRDefault="00AE45A8" w:rsidP="00AE45A8">
      <w:pPr>
        <w:spacing w:line="360" w:lineRule="auto"/>
        <w:jc w:val="both"/>
      </w:pPr>
      <w:r>
        <w:t>Biorąc pod uwagę, iż Województwo Kujawsko-Pomorskie obecnie realizuje postępowanie przetargowe na wyłonienie wykonawcy wojewódzkich kolejowych przewozów pasażerskich od RJ 2022/2023, w ramach którego w wykazie linii komunikacyjnych nie znalazła się przedmiotowa linia komunikacyjna, w najbliższym czasie nie planuje się uruchomienia pociągów w relacji Inowrocław – Dąbie nad Nerem.</w:t>
      </w:r>
    </w:p>
    <w:p w:rsidR="00F933EB" w:rsidRDefault="00F933EB" w:rsidP="00AE45A8">
      <w:pPr>
        <w:spacing w:line="360" w:lineRule="auto"/>
        <w:jc w:val="both"/>
      </w:pPr>
    </w:p>
    <w:p w:rsidR="00F933EB" w:rsidRPr="000459E3" w:rsidRDefault="00F933EB" w:rsidP="00AE45A8">
      <w:pPr>
        <w:spacing w:line="360" w:lineRule="auto"/>
        <w:jc w:val="both"/>
        <w:rPr>
          <w:b/>
        </w:rPr>
      </w:pPr>
      <w:r w:rsidRPr="000459E3">
        <w:rPr>
          <w:b/>
        </w:rPr>
        <w:t xml:space="preserve">Pytanie 2. </w:t>
      </w:r>
      <w:r w:rsidR="000459E3" w:rsidRPr="000459E3">
        <w:rPr>
          <w:b/>
        </w:rPr>
        <w:t xml:space="preserve">Czy Województwo Wielkopolskie zamierza partycypować w kosztach ewentualnego uruchomienia pociągów? </w:t>
      </w:r>
    </w:p>
    <w:p w:rsidR="002F7D04" w:rsidRDefault="00AE45A8" w:rsidP="00AE45A8">
      <w:pPr>
        <w:spacing w:line="360" w:lineRule="auto"/>
        <w:jc w:val="both"/>
      </w:pPr>
      <w:r>
        <w:t>Decyzje na temat partycypowania w kosztach ewentualnego uruchomienia pociągów mogą zostać podjęte dopiero po przeprowadzeniu badań popytowych oraz stosownych kalkulacji związanych z efektywnością przewozów na danym odcinku. Na podstawie powyższych danych będzie możliwość podjęcia decyzji, czy w ramach publicznego transportu zbiorowego powinny zostać uruchomione przewozy kolejowe, czy też przewozy autobusowe organizowane przez powiaty lub związek powiatów.</w:t>
      </w:r>
    </w:p>
    <w:p w:rsidR="002F7D04" w:rsidRDefault="002F7D04" w:rsidP="002F7D04">
      <w:pPr>
        <w:spacing w:line="360" w:lineRule="auto"/>
        <w:jc w:val="both"/>
      </w:pPr>
    </w:p>
    <w:p w:rsidR="002F7D04" w:rsidRPr="000459E3" w:rsidRDefault="002F7D04" w:rsidP="002F7D04">
      <w:pPr>
        <w:spacing w:line="360" w:lineRule="auto"/>
        <w:jc w:val="both"/>
        <w:rPr>
          <w:b/>
        </w:rPr>
      </w:pPr>
      <w:r w:rsidRPr="000459E3">
        <w:rPr>
          <w:b/>
        </w:rPr>
        <w:lastRenderedPageBreak/>
        <w:t>Pytanie</w:t>
      </w:r>
      <w:r w:rsidR="000459E3" w:rsidRPr="000459E3">
        <w:rPr>
          <w:b/>
        </w:rPr>
        <w:t xml:space="preserve"> 3.</w:t>
      </w:r>
      <w:r w:rsidRPr="000459E3">
        <w:rPr>
          <w:b/>
        </w:rPr>
        <w:t xml:space="preserve"> Czy przewidywane jest przywrócenie i uruchomienie autobusów PKS </w:t>
      </w:r>
      <w:r w:rsidR="00DF3937">
        <w:rPr>
          <w:b/>
        </w:rPr>
        <w:t xml:space="preserve">            </w:t>
      </w:r>
      <w:r w:rsidRPr="000459E3">
        <w:rPr>
          <w:b/>
        </w:rPr>
        <w:t>z Radziejowa do Sompolna i Babiaka oraz z Inowrocławia do Skulska? Czy oba województwa zamierzają partycypować w kosztach i występować o FRPA?</w:t>
      </w:r>
    </w:p>
    <w:p w:rsidR="002F7D04" w:rsidRDefault="002F7D04" w:rsidP="002F7D04">
      <w:pPr>
        <w:spacing w:line="360" w:lineRule="auto"/>
        <w:jc w:val="both"/>
      </w:pPr>
      <w:r>
        <w:t xml:space="preserve">Marszałek Województwa Wielkopolskiego udzielił Przedsiębiorstwu Komunikacji Samochodowej w Koninie S.A. zezwolenia na wykonywanie przewozu regularnego na linię Konin - Sompolno - Radziejów - Ciechocinek - Toruń. Jednak w związku z wprowadzonym ograniczeniem komunikacji dalekobieżnej została podjęta </w:t>
      </w:r>
      <w:r w:rsidR="00586B48">
        <w:t xml:space="preserve">decyzja </w:t>
      </w:r>
      <w:r>
        <w:t>o planowanym zrzeczeniu się ww. zezwolenia. Z informacji uzyskanych z Urzędu Marszałkowskiego Województwa Kujawsko-Pomorskiego planowane jest uruchomienie od stycznia 2022 r. linii o charakterze użyteczności publicznej Bydgoszcz - Radziejów - Sompolno.</w:t>
      </w:r>
      <w:r w:rsidR="00586B48">
        <w:t xml:space="preserve"> </w:t>
      </w:r>
      <w:r>
        <w:t>Ponadto przewóz osób na linii:</w:t>
      </w:r>
    </w:p>
    <w:p w:rsidR="002F7D04" w:rsidRDefault="002F7D04" w:rsidP="002F7D04">
      <w:pPr>
        <w:spacing w:line="360" w:lineRule="auto"/>
        <w:jc w:val="both"/>
      </w:pPr>
      <w:r>
        <w:t>- Radziejów - Piotrków Kujawski - Sompolno oraz Skulsk - Kruszwica - Szarlej - Inowrocław wykonuje Kujawsko-Pomorski Transport Samochodowy S.A. na podstawie zezwolenia udzielonego przez Marszałka Województwa Kujawsko-Pomorskiego.</w:t>
      </w:r>
    </w:p>
    <w:p w:rsidR="002F7D04" w:rsidRDefault="002F7D04" w:rsidP="002F7D04">
      <w:pPr>
        <w:spacing w:line="360" w:lineRule="auto"/>
        <w:jc w:val="both"/>
      </w:pPr>
      <w:r>
        <w:t xml:space="preserve">Jak już informowaliśmy w poprzedniej odpowiedzi zgodnie z założeniami ustawy z dnia </w:t>
      </w:r>
      <w:r w:rsidR="00586B48">
        <w:t xml:space="preserve">    </w:t>
      </w:r>
      <w:r>
        <w:t xml:space="preserve">16 maja 2019 r. o Funduszu rozwoju przewozów autobusowych o charakterze użyteczności publicznej, dofinansowanie obejmuje wyłącznie przewozy o charakterze użyteczności publicznej i wymaga uruchomienia danego połączenia przez organizatora publicznego transportu zbiorowego m.in. poprzez wybranie operatora. Środki Funduszu przeznaczone są bowiem na dofinansowanie realizacji zadań własnych organizatorów w zakresie przewozów autobusowych o charakterze użyteczności publicznej przez dopłatę do ceny usługi. Dofinansowanie obejmuje wyłącznie połączenia nowe lub zlikwidowane na co najmniej </w:t>
      </w:r>
      <w:r w:rsidR="00586B48">
        <w:t xml:space="preserve">       </w:t>
      </w:r>
      <w:r>
        <w:t>3 miesiące przed wejściem w życie ustawy powołującej fundusz. W związku z powyższym nie zamierzamy aktualnie występować o dofinansowanie z FRPA.</w:t>
      </w:r>
    </w:p>
    <w:p w:rsidR="002F7D04" w:rsidRDefault="002F7D04" w:rsidP="002F7D04">
      <w:pPr>
        <w:spacing w:line="360" w:lineRule="auto"/>
        <w:jc w:val="both"/>
      </w:pPr>
    </w:p>
    <w:p w:rsidR="009179FF" w:rsidRDefault="00B131DF" w:rsidP="002F7D04">
      <w:pPr>
        <w:spacing w:line="360" w:lineRule="auto"/>
        <w:jc w:val="both"/>
        <w:rPr>
          <w:b/>
        </w:rPr>
      </w:pPr>
      <w:r w:rsidRPr="00B131DF">
        <w:rPr>
          <w:b/>
        </w:rPr>
        <w:t>Pytanie 4.</w:t>
      </w:r>
      <w:r w:rsidR="002F7D04" w:rsidRPr="00B131DF">
        <w:rPr>
          <w:b/>
        </w:rPr>
        <w:t xml:space="preserve"> Czy w ramach remontu Magistrali Węglowej Województwo Kujawsko – Pomorskie oraz Wielkopolskie będzie występować o remont peronów na odcinku Dąbie nad Nerem – Inowrocław? Ich likwidacja oznacza niejako niemożność uruchomienia pociągów.</w:t>
      </w:r>
    </w:p>
    <w:p w:rsidR="002F7D04" w:rsidRPr="009179FF" w:rsidRDefault="002F7D04" w:rsidP="002F7D04">
      <w:pPr>
        <w:spacing w:line="360" w:lineRule="auto"/>
        <w:jc w:val="both"/>
        <w:rPr>
          <w:b/>
        </w:rPr>
      </w:pPr>
      <w:r>
        <w:t xml:space="preserve">Linia kolejowa nr 131 Chorzów Batory – Tczew jest linią kolejową o znaczeniu państwowym, dla których za przygotowanie, realizację i nadzór procesu inwestycyjnego odpowiada zarządca infrastruktury – Spółka PKP Polskie Linie Kolejowe S.A. Przed rozpoczęciem procesu inwestycyjnego Zarządca infrastruktury nie konsultował </w:t>
      </w:r>
      <w:r w:rsidR="00B131DF">
        <w:t xml:space="preserve">                     </w:t>
      </w:r>
      <w:r>
        <w:t>z Województwem Wielkopolskim zakresu inwestycji. Na chwilę obecną nie są prowadzone żadne rozmowy w tej sprawie.</w:t>
      </w:r>
    </w:p>
    <w:p w:rsidR="002F7D04" w:rsidRDefault="002F7D04" w:rsidP="002F7D04">
      <w:pPr>
        <w:spacing w:line="360" w:lineRule="auto"/>
        <w:jc w:val="both"/>
      </w:pPr>
    </w:p>
    <w:p w:rsidR="002F7D04" w:rsidRPr="00B131DF" w:rsidRDefault="00B131DF" w:rsidP="002F7D04">
      <w:pPr>
        <w:spacing w:line="360" w:lineRule="auto"/>
        <w:jc w:val="both"/>
        <w:rPr>
          <w:b/>
        </w:rPr>
      </w:pPr>
      <w:r w:rsidRPr="00B131DF">
        <w:rPr>
          <w:b/>
        </w:rPr>
        <w:lastRenderedPageBreak/>
        <w:t>Pytanie 5.</w:t>
      </w:r>
      <w:r w:rsidR="002F7D04" w:rsidRPr="00B131DF">
        <w:rPr>
          <w:b/>
        </w:rPr>
        <w:t xml:space="preserve"> Czy w ramach Programu Przystankowego Województwa Wielkopolskie </w:t>
      </w:r>
      <w:r w:rsidRPr="00B131DF">
        <w:rPr>
          <w:b/>
        </w:rPr>
        <w:t xml:space="preserve">                </w:t>
      </w:r>
      <w:r w:rsidR="002F7D04" w:rsidRPr="00B131DF">
        <w:rPr>
          <w:b/>
        </w:rPr>
        <w:t>i Kujawsko – Pomorskie zamierzają zgłosić budowę przystanków w innych miejscowościach niż obecnie np. w Lubotyniu czy Piotrkowie Kujawskim (Mieście)?</w:t>
      </w:r>
    </w:p>
    <w:p w:rsidR="002F7D04" w:rsidRDefault="002F7D04" w:rsidP="002F7D04">
      <w:pPr>
        <w:spacing w:line="360" w:lineRule="auto"/>
        <w:jc w:val="both"/>
      </w:pPr>
      <w:r>
        <w:t>Lista zadań przewidzianych do realizacji w ramach Rządowego Programu budowy lub modernizacji przystanków kolejowych na lata 2021 – 2025 ustanowionego Uchwałą Rady Ministrów nr 63/2021 dnia 19 maja 2021 r. (lista podstawowa i lista rezerwowa – załącznik do Programu), nie powstawała w wyniku zgłoszeń JST lub innych podmiotów, nie była ona również z nimi konsultowana. Lista zadań</w:t>
      </w:r>
      <w:r w:rsidR="00B131DF">
        <w:t>,</w:t>
      </w:r>
      <w:r>
        <w:t xml:space="preserve"> jak również lokalizacje nowych przystanków kolejowych</w:t>
      </w:r>
      <w:r w:rsidR="00B131DF">
        <w:t>,</w:t>
      </w:r>
      <w:r>
        <w:t xml:space="preserve"> określone zostały na podstawie analiz wykonywanych przez zarządcę infrastruktury PKP Polskie Linie Kolejowe S.A (PKP PLK SA) we współpracy </w:t>
      </w:r>
      <w:r w:rsidR="00B131DF">
        <w:t xml:space="preserve">                     </w:t>
      </w:r>
      <w:r>
        <w:t>z Ministerstwem Infrastruktury, które też na przełomie 2020 i 2021 roku przeprowadziło konsultacje społeczne dla przedmiotowego Programu.</w:t>
      </w:r>
    </w:p>
    <w:p w:rsidR="000F0578" w:rsidRDefault="000F0578" w:rsidP="002F7D04">
      <w:pPr>
        <w:spacing w:line="360" w:lineRule="auto"/>
        <w:jc w:val="both"/>
      </w:pPr>
    </w:p>
    <w:p w:rsidR="000F0578" w:rsidRDefault="000F0578" w:rsidP="002F7D04">
      <w:pPr>
        <w:spacing w:line="360" w:lineRule="auto"/>
        <w:jc w:val="both"/>
      </w:pPr>
    </w:p>
    <w:p w:rsidR="000F0578" w:rsidRDefault="000F0578" w:rsidP="002F7D04">
      <w:pPr>
        <w:spacing w:line="360" w:lineRule="auto"/>
        <w:jc w:val="both"/>
      </w:pPr>
    </w:p>
    <w:p w:rsidR="000F0578" w:rsidRDefault="000F0578" w:rsidP="002F7D04">
      <w:pPr>
        <w:spacing w:line="360" w:lineRule="auto"/>
        <w:jc w:val="both"/>
      </w:pPr>
    </w:p>
    <w:p w:rsidR="000F0578" w:rsidRDefault="000F0578" w:rsidP="002F7D04">
      <w:pPr>
        <w:spacing w:line="360" w:lineRule="auto"/>
        <w:jc w:val="both"/>
      </w:pPr>
      <w:r>
        <w:t xml:space="preserve">                                                                               Z poważaniem</w:t>
      </w:r>
    </w:p>
    <w:p w:rsidR="000F0578" w:rsidRDefault="000F0578" w:rsidP="002F7D04">
      <w:pPr>
        <w:spacing w:line="360" w:lineRule="auto"/>
        <w:jc w:val="both"/>
      </w:pPr>
      <w:r>
        <w:t xml:space="preserve">                                                                  Z up. Marszałka Województwa</w:t>
      </w:r>
    </w:p>
    <w:p w:rsidR="000F0578" w:rsidRDefault="000F0578" w:rsidP="002F7D04">
      <w:pPr>
        <w:spacing w:line="360" w:lineRule="auto"/>
        <w:jc w:val="both"/>
      </w:pPr>
      <w:r>
        <w:t xml:space="preserve">                                                                          Wojciech Jankowiak</w:t>
      </w:r>
    </w:p>
    <w:p w:rsidR="000F0578" w:rsidRDefault="000F0578" w:rsidP="002F7D04">
      <w:pPr>
        <w:spacing w:line="360" w:lineRule="auto"/>
        <w:jc w:val="both"/>
      </w:pPr>
      <w:r>
        <w:t xml:space="preserve">                                                                              Wicemarszałek</w:t>
      </w:r>
    </w:p>
    <w:p w:rsidR="002F7D04" w:rsidRDefault="002F7D04" w:rsidP="002F7D04">
      <w:pPr>
        <w:spacing w:line="360" w:lineRule="auto"/>
        <w:jc w:val="both"/>
      </w:pPr>
    </w:p>
    <w:p w:rsidR="002F7D04" w:rsidRDefault="002F7D04" w:rsidP="002F7D04">
      <w:pPr>
        <w:spacing w:line="360" w:lineRule="auto"/>
        <w:jc w:val="both"/>
      </w:pPr>
    </w:p>
    <w:p w:rsidR="002F7D04" w:rsidRDefault="002F7D04" w:rsidP="002F7D04">
      <w:pPr>
        <w:spacing w:line="360" w:lineRule="auto"/>
        <w:jc w:val="both"/>
      </w:pPr>
    </w:p>
    <w:p w:rsidR="00FB2DF5" w:rsidRDefault="00FB2DF5" w:rsidP="00D37733">
      <w:pPr>
        <w:spacing w:before="113" w:line="360" w:lineRule="auto"/>
        <w:jc w:val="both"/>
      </w:pPr>
    </w:p>
    <w:p w:rsidR="00FB2DF5" w:rsidRDefault="00FB2DF5" w:rsidP="00D37733">
      <w:pPr>
        <w:spacing w:before="113" w:line="360" w:lineRule="auto"/>
        <w:jc w:val="both"/>
      </w:pPr>
    </w:p>
    <w:p w:rsidR="00FB2DF5" w:rsidRDefault="00FB2DF5" w:rsidP="00D37733">
      <w:pPr>
        <w:spacing w:before="113" w:line="360" w:lineRule="auto"/>
        <w:jc w:val="both"/>
      </w:pPr>
    </w:p>
    <w:p w:rsidR="00FB2DF5" w:rsidRDefault="00FB2DF5" w:rsidP="00D37733">
      <w:pPr>
        <w:spacing w:before="113" w:line="360" w:lineRule="auto"/>
        <w:jc w:val="both"/>
      </w:pPr>
    </w:p>
    <w:p w:rsidR="00B131DF" w:rsidRDefault="00B131DF" w:rsidP="00791871">
      <w:pPr>
        <w:rPr>
          <w:bCs/>
          <w:sz w:val="20"/>
          <w:szCs w:val="20"/>
        </w:rPr>
      </w:pPr>
    </w:p>
    <w:p w:rsidR="00B131DF" w:rsidRDefault="00B131DF" w:rsidP="00791871">
      <w:pPr>
        <w:rPr>
          <w:bCs/>
          <w:sz w:val="20"/>
          <w:szCs w:val="20"/>
        </w:rPr>
      </w:pPr>
    </w:p>
    <w:p w:rsidR="00B131DF" w:rsidRDefault="00B131DF" w:rsidP="00791871">
      <w:pPr>
        <w:rPr>
          <w:bCs/>
          <w:sz w:val="20"/>
          <w:szCs w:val="20"/>
        </w:rPr>
      </w:pPr>
    </w:p>
    <w:p w:rsidR="00B131DF" w:rsidRDefault="00B131DF" w:rsidP="00791871">
      <w:pPr>
        <w:rPr>
          <w:bCs/>
          <w:sz w:val="20"/>
          <w:szCs w:val="20"/>
        </w:rPr>
      </w:pPr>
    </w:p>
    <w:p w:rsidR="00B131DF" w:rsidRDefault="00B131DF" w:rsidP="00791871">
      <w:pPr>
        <w:rPr>
          <w:bCs/>
          <w:sz w:val="20"/>
          <w:szCs w:val="20"/>
        </w:rPr>
      </w:pPr>
    </w:p>
    <w:p w:rsidR="00B131DF" w:rsidRDefault="00B131DF" w:rsidP="00791871">
      <w:pPr>
        <w:rPr>
          <w:bCs/>
          <w:sz w:val="20"/>
          <w:szCs w:val="20"/>
        </w:rPr>
      </w:pPr>
    </w:p>
    <w:p w:rsidR="00B131DF" w:rsidRDefault="00B131DF" w:rsidP="00791871">
      <w:pPr>
        <w:rPr>
          <w:bCs/>
          <w:sz w:val="20"/>
          <w:szCs w:val="20"/>
        </w:rPr>
      </w:pPr>
    </w:p>
    <w:p w:rsidR="00791871" w:rsidRPr="005A1483" w:rsidRDefault="00791871" w:rsidP="00791871">
      <w:pPr>
        <w:rPr>
          <w:bCs/>
          <w:sz w:val="20"/>
          <w:szCs w:val="20"/>
        </w:rPr>
      </w:pPr>
      <w:bookmarkStart w:id="0" w:name="_GoBack"/>
      <w:bookmarkEnd w:id="0"/>
      <w:r w:rsidRPr="005A1483">
        <w:rPr>
          <w:bCs/>
          <w:sz w:val="20"/>
          <w:szCs w:val="20"/>
        </w:rPr>
        <w:t xml:space="preserve">Otrzymują: </w:t>
      </w:r>
    </w:p>
    <w:p w:rsidR="00791871" w:rsidRDefault="00791871" w:rsidP="00791871">
      <w:pPr>
        <w:pStyle w:val="Akapitzlist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KS x 2 egz</w:t>
      </w:r>
      <w:r w:rsidRPr="005A1483">
        <w:rPr>
          <w:bCs/>
          <w:sz w:val="20"/>
          <w:szCs w:val="20"/>
        </w:rPr>
        <w:t xml:space="preserve">. </w:t>
      </w:r>
    </w:p>
    <w:p w:rsidR="00791871" w:rsidRPr="005A1483" w:rsidRDefault="00791871" w:rsidP="00791871">
      <w:pPr>
        <w:pStyle w:val="Akapitzlist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a/a x 1 egz.</w:t>
      </w:r>
    </w:p>
    <w:p w:rsidR="00791871" w:rsidRPr="005A1483" w:rsidRDefault="00791871" w:rsidP="00791871">
      <w:pPr>
        <w:rPr>
          <w:bCs/>
          <w:sz w:val="20"/>
          <w:szCs w:val="20"/>
        </w:rPr>
      </w:pPr>
      <w:r w:rsidRPr="005A1483">
        <w:rPr>
          <w:bCs/>
          <w:sz w:val="20"/>
          <w:szCs w:val="20"/>
        </w:rPr>
        <w:t xml:space="preserve">Do wiadomości: </w:t>
      </w:r>
    </w:p>
    <w:p w:rsidR="00791871" w:rsidRPr="005A1483" w:rsidRDefault="00791871" w:rsidP="00791871">
      <w:pPr>
        <w:pStyle w:val="Akapitzlist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DO x 1 egz</w:t>
      </w:r>
      <w:r w:rsidRPr="005A1483">
        <w:rPr>
          <w:bCs/>
          <w:sz w:val="20"/>
          <w:szCs w:val="20"/>
        </w:rPr>
        <w:t xml:space="preserve">. </w:t>
      </w:r>
    </w:p>
    <w:p w:rsidR="00791871" w:rsidRDefault="00791871" w:rsidP="00D37733">
      <w:pPr>
        <w:spacing w:before="113" w:line="360" w:lineRule="auto"/>
        <w:jc w:val="both"/>
      </w:pPr>
    </w:p>
    <w:sectPr w:rsidR="00791871" w:rsidSect="001E236B">
      <w:footerReference w:type="even" r:id="rId9"/>
      <w:footerReference w:type="default" r:id="rId10"/>
      <w:footerReference w:type="first" r:id="rId11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EA" w:rsidRDefault="00923CEA">
      <w:r>
        <w:separator/>
      </w:r>
    </w:p>
  </w:endnote>
  <w:endnote w:type="continuationSeparator" w:id="0">
    <w:p w:rsidR="00923CEA" w:rsidRDefault="0092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57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</w:t>
    </w:r>
    <w:r w:rsidR="00C92B18">
      <w:rPr>
        <w:sz w:val="16"/>
        <w:szCs w:val="16"/>
      </w:rPr>
      <w:t>--------------------------</w:t>
    </w:r>
  </w:p>
  <w:p w:rsidR="00FE4001" w:rsidRPr="00F62946" w:rsidRDefault="00FE4001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F62946">
      <w:rPr>
        <w:sz w:val="16"/>
        <w:szCs w:val="16"/>
      </w:rPr>
      <w:t>Urząd Marszałkowski Województwa Wielkopolskiego</w:t>
    </w:r>
    <w:r w:rsidR="00C92B18">
      <w:rPr>
        <w:sz w:val="16"/>
        <w:szCs w:val="16"/>
      </w:rPr>
      <w:t>, al. Niepodległości 34, 61-714</w:t>
    </w:r>
    <w:r>
      <w:rPr>
        <w:sz w:val="16"/>
        <w:szCs w:val="16"/>
      </w:rPr>
      <w:t xml:space="preserve"> Poz</w:t>
    </w:r>
    <w:r w:rsidR="00C92B18">
      <w:rPr>
        <w:sz w:val="16"/>
        <w:szCs w:val="16"/>
      </w:rPr>
      <w:t>nań, tel. 0-61 626 70 00, fax 0-61 62670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44249A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</w:t>
    </w:r>
    <w:r w:rsidR="00FE4001"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FE4001" w:rsidRDefault="00FE4001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 w:rsidR="0044249A">
      <w:rPr>
        <w:sz w:val="16"/>
        <w:szCs w:val="16"/>
      </w:rPr>
      <w:t>, a</w:t>
    </w:r>
    <w:r>
      <w:rPr>
        <w:sz w:val="16"/>
        <w:szCs w:val="16"/>
      </w:rPr>
      <w:t>l. Niepodległości</w:t>
    </w:r>
    <w:r w:rsidR="00AB6898">
      <w:rPr>
        <w:sz w:val="16"/>
        <w:szCs w:val="16"/>
      </w:rPr>
      <w:t xml:space="preserve">  34, 61-714 Poznań; </w:t>
    </w:r>
    <w:r w:rsidR="008E44C6">
      <w:rPr>
        <w:sz w:val="16"/>
        <w:szCs w:val="16"/>
      </w:rPr>
      <w:t xml:space="preserve"> tel.: 61 626 70 </w:t>
    </w:r>
    <w:r w:rsidR="00C35460">
      <w:rPr>
        <w:sz w:val="16"/>
        <w:szCs w:val="16"/>
      </w:rPr>
      <w:t>0</w:t>
    </w:r>
    <w:r w:rsidR="00AB6898">
      <w:rPr>
        <w:sz w:val="16"/>
        <w:szCs w:val="16"/>
      </w:rPr>
      <w:t xml:space="preserve">0, </w:t>
    </w:r>
    <w:r>
      <w:rPr>
        <w:sz w:val="16"/>
        <w:szCs w:val="16"/>
      </w:rPr>
      <w:t>fax</w:t>
    </w:r>
    <w:r w:rsidR="008E44C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8E44C6">
      <w:rPr>
        <w:sz w:val="16"/>
        <w:szCs w:val="16"/>
      </w:rPr>
      <w:t xml:space="preserve">61 626 70 </w:t>
    </w:r>
    <w:r w:rsidR="00C35460">
      <w:rPr>
        <w:sz w:val="16"/>
        <w:szCs w:val="16"/>
      </w:rPr>
      <w:t>0</w:t>
    </w:r>
    <w:r>
      <w:rPr>
        <w:sz w:val="16"/>
        <w:szCs w:val="16"/>
      </w:rPr>
      <w:t>1</w:t>
    </w:r>
  </w:p>
  <w:p w:rsidR="00FE4001" w:rsidRPr="00F62946" w:rsidRDefault="00FE4001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EA" w:rsidRDefault="00923CEA">
      <w:r>
        <w:separator/>
      </w:r>
    </w:p>
  </w:footnote>
  <w:footnote w:type="continuationSeparator" w:id="0">
    <w:p w:rsidR="00923CEA" w:rsidRDefault="0092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64CB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169B5"/>
    <w:multiLevelType w:val="hybridMultilevel"/>
    <w:tmpl w:val="7AB6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8B0628"/>
    <w:multiLevelType w:val="hybridMultilevel"/>
    <w:tmpl w:val="3F70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778FB"/>
    <w:multiLevelType w:val="hybridMultilevel"/>
    <w:tmpl w:val="469E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7889"/>
    <w:multiLevelType w:val="hybridMultilevel"/>
    <w:tmpl w:val="4954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85064"/>
    <w:multiLevelType w:val="hybridMultilevel"/>
    <w:tmpl w:val="8256C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9683E"/>
    <w:multiLevelType w:val="hybridMultilevel"/>
    <w:tmpl w:val="2D5A5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93AC6"/>
    <w:multiLevelType w:val="hybridMultilevel"/>
    <w:tmpl w:val="B2B8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20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9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946"/>
    <w:rsid w:val="00000609"/>
    <w:rsid w:val="000136C3"/>
    <w:rsid w:val="0001624C"/>
    <w:rsid w:val="00017FA9"/>
    <w:rsid w:val="00024848"/>
    <w:rsid w:val="000321EF"/>
    <w:rsid w:val="00034CD8"/>
    <w:rsid w:val="000418D8"/>
    <w:rsid w:val="000459E3"/>
    <w:rsid w:val="00047709"/>
    <w:rsid w:val="000501EA"/>
    <w:rsid w:val="00050F08"/>
    <w:rsid w:val="0005656A"/>
    <w:rsid w:val="00060040"/>
    <w:rsid w:val="0006079A"/>
    <w:rsid w:val="0006333B"/>
    <w:rsid w:val="000656B1"/>
    <w:rsid w:val="00071CD0"/>
    <w:rsid w:val="000720A3"/>
    <w:rsid w:val="000735EE"/>
    <w:rsid w:val="00073807"/>
    <w:rsid w:val="00074799"/>
    <w:rsid w:val="0008717A"/>
    <w:rsid w:val="00094B89"/>
    <w:rsid w:val="0009621E"/>
    <w:rsid w:val="000A0291"/>
    <w:rsid w:val="000A0859"/>
    <w:rsid w:val="000A3D6C"/>
    <w:rsid w:val="000A439C"/>
    <w:rsid w:val="000C1B9C"/>
    <w:rsid w:val="000C4C67"/>
    <w:rsid w:val="000C4DB0"/>
    <w:rsid w:val="000C64D3"/>
    <w:rsid w:val="000D28D9"/>
    <w:rsid w:val="000E1B5F"/>
    <w:rsid w:val="000E66E4"/>
    <w:rsid w:val="000E69DC"/>
    <w:rsid w:val="000F0578"/>
    <w:rsid w:val="000F47D9"/>
    <w:rsid w:val="001001CB"/>
    <w:rsid w:val="00105EF9"/>
    <w:rsid w:val="00107089"/>
    <w:rsid w:val="001122EF"/>
    <w:rsid w:val="00112C30"/>
    <w:rsid w:val="001131BE"/>
    <w:rsid w:val="0013346E"/>
    <w:rsid w:val="00135A69"/>
    <w:rsid w:val="00137912"/>
    <w:rsid w:val="001408D2"/>
    <w:rsid w:val="00146631"/>
    <w:rsid w:val="0016110E"/>
    <w:rsid w:val="00163460"/>
    <w:rsid w:val="00164877"/>
    <w:rsid w:val="00171CC3"/>
    <w:rsid w:val="0017336B"/>
    <w:rsid w:val="00177418"/>
    <w:rsid w:val="00180F1C"/>
    <w:rsid w:val="00181569"/>
    <w:rsid w:val="0019109A"/>
    <w:rsid w:val="00191664"/>
    <w:rsid w:val="001950AF"/>
    <w:rsid w:val="001A01A0"/>
    <w:rsid w:val="001A055A"/>
    <w:rsid w:val="001A713E"/>
    <w:rsid w:val="001B02DB"/>
    <w:rsid w:val="001B7635"/>
    <w:rsid w:val="001C57FE"/>
    <w:rsid w:val="001D3151"/>
    <w:rsid w:val="001E236B"/>
    <w:rsid w:val="001E32BF"/>
    <w:rsid w:val="001E7E53"/>
    <w:rsid w:val="00201BAB"/>
    <w:rsid w:val="00207213"/>
    <w:rsid w:val="002134C7"/>
    <w:rsid w:val="002178C3"/>
    <w:rsid w:val="00220EEC"/>
    <w:rsid w:val="002213A6"/>
    <w:rsid w:val="0022711A"/>
    <w:rsid w:val="0022736B"/>
    <w:rsid w:val="00234BD8"/>
    <w:rsid w:val="00242B62"/>
    <w:rsid w:val="0024576D"/>
    <w:rsid w:val="00246DF3"/>
    <w:rsid w:val="0025487F"/>
    <w:rsid w:val="00255B55"/>
    <w:rsid w:val="00266488"/>
    <w:rsid w:val="00266BEA"/>
    <w:rsid w:val="00283D6D"/>
    <w:rsid w:val="0029591E"/>
    <w:rsid w:val="00296FEF"/>
    <w:rsid w:val="002A2D0C"/>
    <w:rsid w:val="002B15AA"/>
    <w:rsid w:val="002C3465"/>
    <w:rsid w:val="002D5DB8"/>
    <w:rsid w:val="002E0ADB"/>
    <w:rsid w:val="002F0DED"/>
    <w:rsid w:val="002F66CF"/>
    <w:rsid w:val="002F7D04"/>
    <w:rsid w:val="003072E4"/>
    <w:rsid w:val="00311720"/>
    <w:rsid w:val="00312E8F"/>
    <w:rsid w:val="003166E4"/>
    <w:rsid w:val="00334422"/>
    <w:rsid w:val="0033677B"/>
    <w:rsid w:val="003450A2"/>
    <w:rsid w:val="00345CA7"/>
    <w:rsid w:val="00345D1A"/>
    <w:rsid w:val="00357BDE"/>
    <w:rsid w:val="00362551"/>
    <w:rsid w:val="003703BF"/>
    <w:rsid w:val="00376FF8"/>
    <w:rsid w:val="0038547D"/>
    <w:rsid w:val="00395D92"/>
    <w:rsid w:val="00396D39"/>
    <w:rsid w:val="003A00E4"/>
    <w:rsid w:val="003B1AF2"/>
    <w:rsid w:val="003B6A9E"/>
    <w:rsid w:val="003C1CFA"/>
    <w:rsid w:val="003D313A"/>
    <w:rsid w:val="003E0C54"/>
    <w:rsid w:val="003E1BEA"/>
    <w:rsid w:val="003E6298"/>
    <w:rsid w:val="003E74DE"/>
    <w:rsid w:val="003F0706"/>
    <w:rsid w:val="003F38B5"/>
    <w:rsid w:val="003F6ADE"/>
    <w:rsid w:val="00402EC6"/>
    <w:rsid w:val="00406BB2"/>
    <w:rsid w:val="00414DEB"/>
    <w:rsid w:val="00432EC7"/>
    <w:rsid w:val="004345F4"/>
    <w:rsid w:val="00437DA2"/>
    <w:rsid w:val="00440642"/>
    <w:rsid w:val="0044249A"/>
    <w:rsid w:val="004462DF"/>
    <w:rsid w:val="0044686B"/>
    <w:rsid w:val="00454071"/>
    <w:rsid w:val="0045454F"/>
    <w:rsid w:val="00457967"/>
    <w:rsid w:val="00467AC0"/>
    <w:rsid w:val="00472243"/>
    <w:rsid w:val="0047368B"/>
    <w:rsid w:val="004854E4"/>
    <w:rsid w:val="00486BCF"/>
    <w:rsid w:val="0049206B"/>
    <w:rsid w:val="00495A3E"/>
    <w:rsid w:val="004A12AA"/>
    <w:rsid w:val="004A44A0"/>
    <w:rsid w:val="004C18B4"/>
    <w:rsid w:val="004C4830"/>
    <w:rsid w:val="004C650F"/>
    <w:rsid w:val="004D7F3A"/>
    <w:rsid w:val="004D7F4D"/>
    <w:rsid w:val="004E173C"/>
    <w:rsid w:val="004E271E"/>
    <w:rsid w:val="004F3ED6"/>
    <w:rsid w:val="004F77CB"/>
    <w:rsid w:val="0050686D"/>
    <w:rsid w:val="00506E60"/>
    <w:rsid w:val="00507549"/>
    <w:rsid w:val="0052679B"/>
    <w:rsid w:val="005526A4"/>
    <w:rsid w:val="00562EE3"/>
    <w:rsid w:val="00584278"/>
    <w:rsid w:val="00584FD3"/>
    <w:rsid w:val="00585F23"/>
    <w:rsid w:val="00586B48"/>
    <w:rsid w:val="005953FE"/>
    <w:rsid w:val="00595810"/>
    <w:rsid w:val="005A7D04"/>
    <w:rsid w:val="005B0DA7"/>
    <w:rsid w:val="005B3086"/>
    <w:rsid w:val="005C4708"/>
    <w:rsid w:val="005C584D"/>
    <w:rsid w:val="005D0540"/>
    <w:rsid w:val="005E08F9"/>
    <w:rsid w:val="005E1B56"/>
    <w:rsid w:val="005E6C89"/>
    <w:rsid w:val="005F44E7"/>
    <w:rsid w:val="00602F76"/>
    <w:rsid w:val="00605683"/>
    <w:rsid w:val="00605693"/>
    <w:rsid w:val="00605E23"/>
    <w:rsid w:val="00606B98"/>
    <w:rsid w:val="00620A50"/>
    <w:rsid w:val="00627C95"/>
    <w:rsid w:val="00630895"/>
    <w:rsid w:val="00631FC9"/>
    <w:rsid w:val="006607FE"/>
    <w:rsid w:val="00662298"/>
    <w:rsid w:val="00663C38"/>
    <w:rsid w:val="00673866"/>
    <w:rsid w:val="00676911"/>
    <w:rsid w:val="006832F8"/>
    <w:rsid w:val="00695E05"/>
    <w:rsid w:val="006A45FE"/>
    <w:rsid w:val="006B19A9"/>
    <w:rsid w:val="006B1AEB"/>
    <w:rsid w:val="006B330A"/>
    <w:rsid w:val="006B3728"/>
    <w:rsid w:val="006C09D8"/>
    <w:rsid w:val="006C49C2"/>
    <w:rsid w:val="006D04A5"/>
    <w:rsid w:val="006D270C"/>
    <w:rsid w:val="006E1804"/>
    <w:rsid w:val="006E314E"/>
    <w:rsid w:val="006E768F"/>
    <w:rsid w:val="00710FF7"/>
    <w:rsid w:val="00714E00"/>
    <w:rsid w:val="007201E0"/>
    <w:rsid w:val="00720BE9"/>
    <w:rsid w:val="00723C1F"/>
    <w:rsid w:val="0072618E"/>
    <w:rsid w:val="007517EC"/>
    <w:rsid w:val="007577E1"/>
    <w:rsid w:val="00763818"/>
    <w:rsid w:val="00773ADB"/>
    <w:rsid w:val="00791871"/>
    <w:rsid w:val="00796249"/>
    <w:rsid w:val="00796F92"/>
    <w:rsid w:val="007A09A2"/>
    <w:rsid w:val="007A4EED"/>
    <w:rsid w:val="007A5580"/>
    <w:rsid w:val="007A5C42"/>
    <w:rsid w:val="007A6D70"/>
    <w:rsid w:val="007A78D5"/>
    <w:rsid w:val="007B775B"/>
    <w:rsid w:val="007B78D9"/>
    <w:rsid w:val="007C1CBA"/>
    <w:rsid w:val="007C25FB"/>
    <w:rsid w:val="007E138C"/>
    <w:rsid w:val="007E35C8"/>
    <w:rsid w:val="007E5296"/>
    <w:rsid w:val="00800ADD"/>
    <w:rsid w:val="008112E4"/>
    <w:rsid w:val="00813AEB"/>
    <w:rsid w:val="00815C77"/>
    <w:rsid w:val="00817CEF"/>
    <w:rsid w:val="00821DD2"/>
    <w:rsid w:val="00821E89"/>
    <w:rsid w:val="00823860"/>
    <w:rsid w:val="00824F5D"/>
    <w:rsid w:val="00830458"/>
    <w:rsid w:val="00845871"/>
    <w:rsid w:val="008531BD"/>
    <w:rsid w:val="008653FD"/>
    <w:rsid w:val="008673EA"/>
    <w:rsid w:val="008773C2"/>
    <w:rsid w:val="0088459E"/>
    <w:rsid w:val="00893A39"/>
    <w:rsid w:val="00894C8C"/>
    <w:rsid w:val="008C2452"/>
    <w:rsid w:val="008C5A3F"/>
    <w:rsid w:val="008E44C6"/>
    <w:rsid w:val="008E77F9"/>
    <w:rsid w:val="008F6A33"/>
    <w:rsid w:val="008F6D88"/>
    <w:rsid w:val="00904D67"/>
    <w:rsid w:val="00905B75"/>
    <w:rsid w:val="00907E85"/>
    <w:rsid w:val="0091007C"/>
    <w:rsid w:val="009179FF"/>
    <w:rsid w:val="00923CEA"/>
    <w:rsid w:val="00924676"/>
    <w:rsid w:val="0092748B"/>
    <w:rsid w:val="0093164D"/>
    <w:rsid w:val="00931831"/>
    <w:rsid w:val="00942C2E"/>
    <w:rsid w:val="00943F2E"/>
    <w:rsid w:val="00944355"/>
    <w:rsid w:val="00952869"/>
    <w:rsid w:val="00960ABD"/>
    <w:rsid w:val="00961D1A"/>
    <w:rsid w:val="00966E21"/>
    <w:rsid w:val="009737BD"/>
    <w:rsid w:val="0097407C"/>
    <w:rsid w:val="00980C58"/>
    <w:rsid w:val="009824BF"/>
    <w:rsid w:val="00984E9D"/>
    <w:rsid w:val="00997BE4"/>
    <w:rsid w:val="009A0DA7"/>
    <w:rsid w:val="009A3715"/>
    <w:rsid w:val="009B3370"/>
    <w:rsid w:val="009C16DF"/>
    <w:rsid w:val="009C59CF"/>
    <w:rsid w:val="009C5DBD"/>
    <w:rsid w:val="009C5E74"/>
    <w:rsid w:val="009C7B33"/>
    <w:rsid w:val="009D6023"/>
    <w:rsid w:val="009E3731"/>
    <w:rsid w:val="009E6455"/>
    <w:rsid w:val="009F4D4A"/>
    <w:rsid w:val="009F7189"/>
    <w:rsid w:val="00A16802"/>
    <w:rsid w:val="00A20530"/>
    <w:rsid w:val="00A21508"/>
    <w:rsid w:val="00A25795"/>
    <w:rsid w:val="00A26837"/>
    <w:rsid w:val="00A27DFE"/>
    <w:rsid w:val="00A27EBC"/>
    <w:rsid w:val="00A35497"/>
    <w:rsid w:val="00A378FC"/>
    <w:rsid w:val="00A52D88"/>
    <w:rsid w:val="00A5488D"/>
    <w:rsid w:val="00A55DCE"/>
    <w:rsid w:val="00A63698"/>
    <w:rsid w:val="00A74D67"/>
    <w:rsid w:val="00A775DA"/>
    <w:rsid w:val="00A84688"/>
    <w:rsid w:val="00AA5873"/>
    <w:rsid w:val="00AB33B7"/>
    <w:rsid w:val="00AB4116"/>
    <w:rsid w:val="00AB4F8F"/>
    <w:rsid w:val="00AB6898"/>
    <w:rsid w:val="00AC12F9"/>
    <w:rsid w:val="00AC1A02"/>
    <w:rsid w:val="00AC48BE"/>
    <w:rsid w:val="00AC6FA3"/>
    <w:rsid w:val="00AD75C6"/>
    <w:rsid w:val="00AE2329"/>
    <w:rsid w:val="00AE45A8"/>
    <w:rsid w:val="00AE46E5"/>
    <w:rsid w:val="00AF0FA8"/>
    <w:rsid w:val="00B0147A"/>
    <w:rsid w:val="00B127E8"/>
    <w:rsid w:val="00B131DF"/>
    <w:rsid w:val="00B14C76"/>
    <w:rsid w:val="00B166FF"/>
    <w:rsid w:val="00B246ED"/>
    <w:rsid w:val="00B27AA4"/>
    <w:rsid w:val="00B30D8A"/>
    <w:rsid w:val="00B3426F"/>
    <w:rsid w:val="00B36C77"/>
    <w:rsid w:val="00B41906"/>
    <w:rsid w:val="00B60DB6"/>
    <w:rsid w:val="00B65D1A"/>
    <w:rsid w:val="00B70027"/>
    <w:rsid w:val="00B74273"/>
    <w:rsid w:val="00B7602E"/>
    <w:rsid w:val="00B7775E"/>
    <w:rsid w:val="00B82883"/>
    <w:rsid w:val="00B90D25"/>
    <w:rsid w:val="00BA1CD4"/>
    <w:rsid w:val="00BA5FFF"/>
    <w:rsid w:val="00BC1BA6"/>
    <w:rsid w:val="00BD1637"/>
    <w:rsid w:val="00BD69A4"/>
    <w:rsid w:val="00BE0F16"/>
    <w:rsid w:val="00BE33E9"/>
    <w:rsid w:val="00BE52B0"/>
    <w:rsid w:val="00BE7DF3"/>
    <w:rsid w:val="00BF648B"/>
    <w:rsid w:val="00C17AD0"/>
    <w:rsid w:val="00C26486"/>
    <w:rsid w:val="00C274D9"/>
    <w:rsid w:val="00C32CBA"/>
    <w:rsid w:val="00C35460"/>
    <w:rsid w:val="00C42AAA"/>
    <w:rsid w:val="00C52701"/>
    <w:rsid w:val="00C56302"/>
    <w:rsid w:val="00C74035"/>
    <w:rsid w:val="00C80DDC"/>
    <w:rsid w:val="00C84967"/>
    <w:rsid w:val="00C91162"/>
    <w:rsid w:val="00C92B18"/>
    <w:rsid w:val="00C96010"/>
    <w:rsid w:val="00CA0FAE"/>
    <w:rsid w:val="00CA7151"/>
    <w:rsid w:val="00CE2E88"/>
    <w:rsid w:val="00CE3876"/>
    <w:rsid w:val="00CE399C"/>
    <w:rsid w:val="00CE6AA6"/>
    <w:rsid w:val="00CE7536"/>
    <w:rsid w:val="00CF0D51"/>
    <w:rsid w:val="00D0247A"/>
    <w:rsid w:val="00D02AFB"/>
    <w:rsid w:val="00D04272"/>
    <w:rsid w:val="00D05294"/>
    <w:rsid w:val="00D06D4D"/>
    <w:rsid w:val="00D071E3"/>
    <w:rsid w:val="00D23C67"/>
    <w:rsid w:val="00D24C4E"/>
    <w:rsid w:val="00D2507B"/>
    <w:rsid w:val="00D26946"/>
    <w:rsid w:val="00D318C2"/>
    <w:rsid w:val="00D37733"/>
    <w:rsid w:val="00D4061C"/>
    <w:rsid w:val="00D40C2E"/>
    <w:rsid w:val="00D4776B"/>
    <w:rsid w:val="00D62873"/>
    <w:rsid w:val="00D64BA4"/>
    <w:rsid w:val="00D667D9"/>
    <w:rsid w:val="00D7291A"/>
    <w:rsid w:val="00D7516D"/>
    <w:rsid w:val="00D804A8"/>
    <w:rsid w:val="00D80FD8"/>
    <w:rsid w:val="00D820DC"/>
    <w:rsid w:val="00D82194"/>
    <w:rsid w:val="00D84D58"/>
    <w:rsid w:val="00D931DC"/>
    <w:rsid w:val="00D941EF"/>
    <w:rsid w:val="00DA05FC"/>
    <w:rsid w:val="00DA2D31"/>
    <w:rsid w:val="00DA539F"/>
    <w:rsid w:val="00DA5C6E"/>
    <w:rsid w:val="00DC0602"/>
    <w:rsid w:val="00DC0A29"/>
    <w:rsid w:val="00DC0E23"/>
    <w:rsid w:val="00DC1B37"/>
    <w:rsid w:val="00DC2E44"/>
    <w:rsid w:val="00DC3273"/>
    <w:rsid w:val="00DD02DD"/>
    <w:rsid w:val="00DD4230"/>
    <w:rsid w:val="00DD6517"/>
    <w:rsid w:val="00DF3937"/>
    <w:rsid w:val="00DF76A6"/>
    <w:rsid w:val="00E016BC"/>
    <w:rsid w:val="00E042F2"/>
    <w:rsid w:val="00E05DE1"/>
    <w:rsid w:val="00E0649A"/>
    <w:rsid w:val="00E12C9B"/>
    <w:rsid w:val="00E22C66"/>
    <w:rsid w:val="00E315CF"/>
    <w:rsid w:val="00E448FA"/>
    <w:rsid w:val="00E507FC"/>
    <w:rsid w:val="00E54D31"/>
    <w:rsid w:val="00E55FE5"/>
    <w:rsid w:val="00E66D6E"/>
    <w:rsid w:val="00E812E3"/>
    <w:rsid w:val="00E948D1"/>
    <w:rsid w:val="00EA0B93"/>
    <w:rsid w:val="00EA1697"/>
    <w:rsid w:val="00EA5948"/>
    <w:rsid w:val="00EB030D"/>
    <w:rsid w:val="00EC249E"/>
    <w:rsid w:val="00ED1C15"/>
    <w:rsid w:val="00ED7C7E"/>
    <w:rsid w:val="00EE1D80"/>
    <w:rsid w:val="00EE2DB1"/>
    <w:rsid w:val="00EE5285"/>
    <w:rsid w:val="00EF3DAD"/>
    <w:rsid w:val="00F001A0"/>
    <w:rsid w:val="00F01CA5"/>
    <w:rsid w:val="00F05B51"/>
    <w:rsid w:val="00F236C3"/>
    <w:rsid w:val="00F363D4"/>
    <w:rsid w:val="00F40686"/>
    <w:rsid w:val="00F4214C"/>
    <w:rsid w:val="00F429D0"/>
    <w:rsid w:val="00F42B45"/>
    <w:rsid w:val="00F4303A"/>
    <w:rsid w:val="00F433F1"/>
    <w:rsid w:val="00F43C23"/>
    <w:rsid w:val="00F44010"/>
    <w:rsid w:val="00F45BCD"/>
    <w:rsid w:val="00F46C96"/>
    <w:rsid w:val="00F51D67"/>
    <w:rsid w:val="00F52D69"/>
    <w:rsid w:val="00F54D39"/>
    <w:rsid w:val="00F54FC7"/>
    <w:rsid w:val="00F553CE"/>
    <w:rsid w:val="00F603EE"/>
    <w:rsid w:val="00F62946"/>
    <w:rsid w:val="00F630AB"/>
    <w:rsid w:val="00F71CF9"/>
    <w:rsid w:val="00F72140"/>
    <w:rsid w:val="00F74FB6"/>
    <w:rsid w:val="00F773DA"/>
    <w:rsid w:val="00F801AE"/>
    <w:rsid w:val="00F80A99"/>
    <w:rsid w:val="00F875C4"/>
    <w:rsid w:val="00F933EB"/>
    <w:rsid w:val="00F941E5"/>
    <w:rsid w:val="00F97425"/>
    <w:rsid w:val="00FA250C"/>
    <w:rsid w:val="00FB0F79"/>
    <w:rsid w:val="00FB1722"/>
    <w:rsid w:val="00FB1A44"/>
    <w:rsid w:val="00FB2DF5"/>
    <w:rsid w:val="00FB3081"/>
    <w:rsid w:val="00FC173E"/>
    <w:rsid w:val="00FE0991"/>
    <w:rsid w:val="00FE1388"/>
    <w:rsid w:val="00FE4001"/>
    <w:rsid w:val="00FE4A52"/>
    <w:rsid w:val="00FE7AD9"/>
    <w:rsid w:val="00FF0892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D97A49D"/>
  <w15:docId w15:val="{DD14A9BF-9260-4311-B043-5F08562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8F6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Listapunktowana">
    <w:name w:val="List Bullet"/>
    <w:basedOn w:val="Normalny"/>
    <w:rsid w:val="006B1AEB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qFormat/>
    <w:rsid w:val="00E948D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F6A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5058-9F9B-4B69-A3EC-1EE09A58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cp:lastModifiedBy>Kazmierczak Magdalena</cp:lastModifiedBy>
  <cp:revision>52</cp:revision>
  <cp:lastPrinted>2022-01-04T12:57:00Z</cp:lastPrinted>
  <dcterms:created xsi:type="dcterms:W3CDTF">2016-05-13T10:25:00Z</dcterms:created>
  <dcterms:modified xsi:type="dcterms:W3CDTF">2022-01-05T09:23:00Z</dcterms:modified>
</cp:coreProperties>
</file>