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0B" w:rsidRDefault="004A560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132080</wp:posOffset>
            </wp:positionV>
            <wp:extent cx="636270" cy="739140"/>
            <wp:effectExtent l="19050" t="0" r="0" b="0"/>
            <wp:wrapTight wrapText="bothSides">
              <wp:wrapPolygon edited="0">
                <wp:start x="-647" y="0"/>
                <wp:lineTo x="-647" y="21155"/>
                <wp:lineTo x="21341" y="21155"/>
                <wp:lineTo x="21341" y="0"/>
                <wp:lineTo x="-647" y="0"/>
              </wp:wrapPolygon>
            </wp:wrapTight>
            <wp:docPr id="1" name="Obraz 1" descr="http://wielkopolskie.regiopedia.pl/sites/default/files/imagecache/width630px/photos/115058-pol_wojewodztwo_wielkopolski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opolskie.regiopedia.pl/sites/default/files/imagecache/width630px/photos/115058-pol_wojewodztwo_wielkopolskie_c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60B" w:rsidRDefault="004A560B"/>
    <w:p w:rsidR="004A560B" w:rsidRDefault="004A560B"/>
    <w:p w:rsidR="004A560B" w:rsidRPr="004A560B" w:rsidRDefault="00B5120D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707">
        <w:rPr>
          <w:rFonts w:ascii="Times New Roman" w:hAnsi="Times New Roman" w:cs="Times New Roman"/>
          <w:sz w:val="24"/>
          <w:szCs w:val="24"/>
        </w:rPr>
        <w:t xml:space="preserve">  </w:t>
      </w:r>
      <w:r w:rsidR="004A560B">
        <w:rPr>
          <w:rFonts w:ascii="Times New Roman" w:hAnsi="Times New Roman" w:cs="Times New Roman"/>
          <w:sz w:val="24"/>
          <w:szCs w:val="24"/>
        </w:rPr>
        <w:t xml:space="preserve">MARSZAŁEK                 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    </w:t>
      </w:r>
      <w:r w:rsidR="0059250F">
        <w:rPr>
          <w:rFonts w:ascii="Times New Roman" w:hAnsi="Times New Roman" w:cs="Times New Roman"/>
          <w:sz w:val="24"/>
          <w:szCs w:val="24"/>
        </w:rPr>
        <w:t xml:space="preserve">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0233">
        <w:rPr>
          <w:rFonts w:ascii="Times New Roman" w:hAnsi="Times New Roman" w:cs="Times New Roman"/>
          <w:sz w:val="24"/>
          <w:szCs w:val="24"/>
        </w:rPr>
        <w:t xml:space="preserve">     </w:t>
      </w:r>
      <w:r w:rsidR="00D479E8">
        <w:rPr>
          <w:rFonts w:ascii="Times New Roman" w:hAnsi="Times New Roman" w:cs="Times New Roman"/>
          <w:sz w:val="24"/>
          <w:szCs w:val="24"/>
        </w:rPr>
        <w:t xml:space="preserve">      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</w:t>
      </w:r>
      <w:r w:rsidR="00236A54">
        <w:rPr>
          <w:rFonts w:ascii="Times New Roman" w:hAnsi="Times New Roman" w:cs="Times New Roman"/>
          <w:sz w:val="24"/>
          <w:szCs w:val="24"/>
        </w:rPr>
        <w:t xml:space="preserve"> </w:t>
      </w:r>
      <w:r w:rsidR="00270233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F97B25">
        <w:rPr>
          <w:rFonts w:ascii="Times New Roman" w:hAnsi="Times New Roman" w:cs="Times New Roman"/>
          <w:sz w:val="24"/>
          <w:szCs w:val="24"/>
        </w:rPr>
        <w:t xml:space="preserve">9 </w:t>
      </w:r>
      <w:r w:rsidR="003F4F4B">
        <w:rPr>
          <w:rFonts w:ascii="Times New Roman" w:hAnsi="Times New Roman" w:cs="Times New Roman"/>
          <w:sz w:val="24"/>
          <w:szCs w:val="24"/>
        </w:rPr>
        <w:t>czerwca 2022</w:t>
      </w:r>
      <w:r w:rsidR="00270233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A560B" w:rsidRDefault="006D37D5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WA WIELKOPOLSKIEGO </w:t>
      </w:r>
    </w:p>
    <w:p w:rsidR="00B5120D" w:rsidRDefault="00B5120D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377" w:rsidRDefault="0078499A" w:rsidP="0078499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KS-I</w:t>
      </w:r>
      <w:r w:rsidR="003F4F4B">
        <w:rPr>
          <w:rFonts w:ascii="Times New Roman" w:hAnsi="Times New Roman" w:cs="Times New Roman"/>
          <w:bCs/>
          <w:sz w:val="24"/>
          <w:szCs w:val="24"/>
        </w:rPr>
        <w:t>-O.0003.9.2022</w:t>
      </w:r>
    </w:p>
    <w:p w:rsidR="0078499A" w:rsidRPr="00062DCE" w:rsidRDefault="00F97B25" w:rsidP="0078499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DT-V.ZD-00032</w:t>
      </w:r>
      <w:r w:rsidR="003F4F4B">
        <w:rPr>
          <w:rFonts w:ascii="Times New Roman" w:hAnsi="Times New Roman" w:cs="Times New Roman"/>
          <w:bCs/>
          <w:sz w:val="24"/>
          <w:szCs w:val="24"/>
        </w:rPr>
        <w:t>/22</w:t>
      </w:r>
    </w:p>
    <w:p w:rsidR="00241A7F" w:rsidRPr="00D479E8" w:rsidRDefault="00EF6ACE" w:rsidP="00241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41A7F" w:rsidRDefault="00241A7F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="00142D34" w:rsidRPr="00142D34">
        <w:rPr>
          <w:rFonts w:ascii="Times New Roman" w:hAnsi="Times New Roman" w:cs="Times New Roman"/>
          <w:b/>
          <w:i/>
          <w:sz w:val="24"/>
          <w:szCs w:val="24"/>
        </w:rPr>
        <w:t>Pan</w:t>
      </w:r>
      <w:r w:rsidR="0014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864">
        <w:rPr>
          <w:rFonts w:ascii="Times New Roman" w:hAnsi="Times New Roman" w:cs="Times New Roman"/>
          <w:b/>
          <w:i/>
          <w:sz w:val="24"/>
          <w:szCs w:val="24"/>
        </w:rPr>
        <w:t xml:space="preserve">Marek </w:t>
      </w:r>
      <w:r w:rsidR="002935A7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C0864">
        <w:rPr>
          <w:rFonts w:ascii="Times New Roman" w:hAnsi="Times New Roman" w:cs="Times New Roman"/>
          <w:b/>
          <w:i/>
          <w:sz w:val="24"/>
          <w:szCs w:val="24"/>
        </w:rPr>
        <w:t>owa</w:t>
      </w:r>
    </w:p>
    <w:p w:rsidR="00425377" w:rsidRDefault="00425377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Radny </w:t>
      </w:r>
    </w:p>
    <w:p w:rsidR="00425377" w:rsidRDefault="00425377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Województwa Wielkopolskiego</w:t>
      </w:r>
    </w:p>
    <w:p w:rsidR="003F4F4B" w:rsidRDefault="003F4F4B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F4F4B" w:rsidRDefault="00425377" w:rsidP="003F4F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4F4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4F4B" w:rsidRPr="00142D34">
        <w:rPr>
          <w:rFonts w:ascii="Times New Roman" w:hAnsi="Times New Roman" w:cs="Times New Roman"/>
          <w:b/>
          <w:i/>
          <w:sz w:val="24"/>
          <w:szCs w:val="24"/>
        </w:rPr>
        <w:t>Pan</w:t>
      </w:r>
      <w:r w:rsidR="003F4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F4B">
        <w:rPr>
          <w:rFonts w:ascii="Times New Roman" w:hAnsi="Times New Roman" w:cs="Times New Roman"/>
          <w:b/>
          <w:i/>
          <w:sz w:val="24"/>
          <w:szCs w:val="24"/>
        </w:rPr>
        <w:t xml:space="preserve">Adam </w:t>
      </w:r>
      <w:proofErr w:type="spellStart"/>
      <w:r w:rsidR="003F4F4B">
        <w:rPr>
          <w:rFonts w:ascii="Times New Roman" w:hAnsi="Times New Roman" w:cs="Times New Roman"/>
          <w:b/>
          <w:i/>
          <w:sz w:val="24"/>
          <w:szCs w:val="24"/>
        </w:rPr>
        <w:t>Bogrycewicz</w:t>
      </w:r>
      <w:proofErr w:type="spellEnd"/>
    </w:p>
    <w:p w:rsidR="003F4F4B" w:rsidRDefault="003F4F4B" w:rsidP="003F4F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Radny </w:t>
      </w:r>
    </w:p>
    <w:p w:rsidR="003F4F4B" w:rsidRDefault="003F4F4B" w:rsidP="003F4F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Województwa Wielkopolskiego</w:t>
      </w:r>
    </w:p>
    <w:p w:rsidR="00425377" w:rsidRPr="00D479E8" w:rsidRDefault="00425377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62DCE" w:rsidRPr="00F96488" w:rsidRDefault="00241A7F" w:rsidP="00F56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</w:p>
    <w:p w:rsidR="00FF652F" w:rsidRDefault="00425377" w:rsidP="003F4F4B">
      <w:pPr>
        <w:spacing w:after="0" w:line="288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A1D57">
        <w:rPr>
          <w:rFonts w:ascii="Times New Roman" w:hAnsi="Times New Roman" w:cs="Times New Roman"/>
          <w:sz w:val="24"/>
          <w:szCs w:val="24"/>
        </w:rPr>
        <w:t xml:space="preserve">W </w:t>
      </w:r>
      <w:r w:rsidR="002935A7" w:rsidRPr="00EA1D57">
        <w:rPr>
          <w:rFonts w:ascii="Times New Roman" w:hAnsi="Times New Roman" w:cs="Times New Roman"/>
          <w:sz w:val="24"/>
          <w:szCs w:val="24"/>
        </w:rPr>
        <w:t>o</w:t>
      </w:r>
      <w:r w:rsidRPr="00EA1D57">
        <w:rPr>
          <w:rFonts w:ascii="Times New Roman" w:hAnsi="Times New Roman" w:cs="Times New Roman"/>
          <w:sz w:val="24"/>
          <w:szCs w:val="24"/>
        </w:rPr>
        <w:t xml:space="preserve">dpowiedzi na interpelację złożoną </w:t>
      </w:r>
      <w:r w:rsidR="003F4F4B">
        <w:rPr>
          <w:rFonts w:ascii="Times New Roman" w:hAnsi="Times New Roman" w:cs="Times New Roman"/>
          <w:sz w:val="24"/>
          <w:szCs w:val="24"/>
        </w:rPr>
        <w:t>podczas XLI</w:t>
      </w:r>
      <w:r w:rsidR="00BC0864" w:rsidRPr="00EA1D57">
        <w:rPr>
          <w:rFonts w:ascii="Times New Roman" w:hAnsi="Times New Roman" w:cs="Times New Roman"/>
          <w:sz w:val="24"/>
          <w:szCs w:val="24"/>
        </w:rPr>
        <w:t>I</w:t>
      </w:r>
      <w:r w:rsidR="005D5073" w:rsidRPr="00EA1D57">
        <w:rPr>
          <w:rFonts w:ascii="Times New Roman" w:hAnsi="Times New Roman" w:cs="Times New Roman"/>
          <w:sz w:val="24"/>
          <w:szCs w:val="24"/>
        </w:rPr>
        <w:t xml:space="preserve"> s</w:t>
      </w:r>
      <w:r w:rsidRPr="00EA1D57">
        <w:rPr>
          <w:rFonts w:ascii="Times New Roman" w:hAnsi="Times New Roman" w:cs="Times New Roman"/>
          <w:sz w:val="24"/>
          <w:szCs w:val="24"/>
        </w:rPr>
        <w:t>esji Sejmiku Województwa Wielkopolskiego</w:t>
      </w:r>
      <w:r w:rsidR="00BC0864" w:rsidRPr="00EA1D57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3F4F4B">
        <w:rPr>
          <w:rFonts w:ascii="Times New Roman" w:hAnsi="Times New Roman" w:cs="Times New Roman"/>
          <w:sz w:val="24"/>
          <w:szCs w:val="24"/>
        </w:rPr>
        <w:t>30 maja</w:t>
      </w:r>
      <w:r w:rsidR="005D5073" w:rsidRPr="00EA1D57">
        <w:rPr>
          <w:rFonts w:ascii="Times New Roman" w:hAnsi="Times New Roman" w:cs="Times New Roman"/>
          <w:sz w:val="24"/>
          <w:szCs w:val="24"/>
        </w:rPr>
        <w:t xml:space="preserve"> </w:t>
      </w:r>
      <w:r w:rsidR="003F4F4B">
        <w:rPr>
          <w:rFonts w:ascii="Times New Roman" w:hAnsi="Times New Roman" w:cs="Times New Roman"/>
          <w:sz w:val="24"/>
          <w:szCs w:val="24"/>
        </w:rPr>
        <w:t>2022</w:t>
      </w:r>
      <w:r w:rsidR="00BC0864" w:rsidRPr="00EA1D57">
        <w:rPr>
          <w:rFonts w:ascii="Times New Roman" w:hAnsi="Times New Roman" w:cs="Times New Roman"/>
          <w:sz w:val="24"/>
          <w:szCs w:val="24"/>
        </w:rPr>
        <w:t xml:space="preserve"> r.</w:t>
      </w:r>
      <w:r w:rsidRPr="00EA1D57">
        <w:rPr>
          <w:rFonts w:ascii="Times New Roman" w:hAnsi="Times New Roman" w:cs="Times New Roman"/>
          <w:sz w:val="24"/>
          <w:szCs w:val="24"/>
        </w:rPr>
        <w:t xml:space="preserve">, </w:t>
      </w:r>
      <w:r w:rsidR="005E5AEC" w:rsidRPr="00EA1D5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F4F4B">
        <w:rPr>
          <w:rFonts w:ascii="Times New Roman" w:hAnsi="Times New Roman" w:cs="Times New Roman"/>
          <w:sz w:val="24"/>
          <w:szCs w:val="24"/>
        </w:rPr>
        <w:t xml:space="preserve">podpisania umów na realizację projektów w ramach Programu Uzupełniania Lokalnej i Regionalnej Infrastruktury Kolejowej „Kolej+” do roku 2028 </w:t>
      </w:r>
      <w:r w:rsidRPr="00EA1D57">
        <w:rPr>
          <w:rFonts w:ascii="Times New Roman" w:hAnsi="Times New Roman" w:cs="Times New Roman"/>
          <w:sz w:val="24"/>
          <w:szCs w:val="24"/>
        </w:rPr>
        <w:t xml:space="preserve">informuję, </w:t>
      </w:r>
      <w:r w:rsidR="00FF652F" w:rsidRPr="00EA1D57">
        <w:rPr>
          <w:rFonts w:ascii="Times New Roman" w:hAnsi="Times New Roman" w:cs="Times New Roman"/>
          <w:sz w:val="24"/>
          <w:szCs w:val="24"/>
        </w:rPr>
        <w:t>i</w:t>
      </w:r>
      <w:r w:rsidRPr="00EA1D57">
        <w:rPr>
          <w:rFonts w:ascii="Times New Roman" w:hAnsi="Times New Roman" w:cs="Times New Roman"/>
          <w:sz w:val="24"/>
          <w:szCs w:val="24"/>
        </w:rPr>
        <w:t>ż</w:t>
      </w:r>
      <w:r w:rsidR="00EA1D57" w:rsidRPr="00EA1D57">
        <w:rPr>
          <w:rFonts w:ascii="Times New Roman" w:hAnsi="Times New Roman" w:cs="Times New Roman"/>
          <w:sz w:val="24"/>
          <w:szCs w:val="24"/>
        </w:rPr>
        <w:t>:</w:t>
      </w:r>
    </w:p>
    <w:p w:rsidR="003F4F4B" w:rsidRDefault="003F4F4B" w:rsidP="003F4F4B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F4F4B">
        <w:rPr>
          <w:rFonts w:ascii="Times New Roman" w:hAnsi="Times New Roman" w:cs="Times New Roman"/>
          <w:sz w:val="24"/>
          <w:szCs w:val="24"/>
        </w:rPr>
        <w:t xml:space="preserve">Termin podpisania Umowy na realizację Projektów </w:t>
      </w:r>
      <w:r>
        <w:rPr>
          <w:rFonts w:ascii="Times New Roman" w:hAnsi="Times New Roman" w:cs="Times New Roman"/>
          <w:sz w:val="24"/>
          <w:szCs w:val="24"/>
        </w:rPr>
        <w:t xml:space="preserve">został </w:t>
      </w:r>
      <w:r w:rsidRPr="003F4F4B">
        <w:rPr>
          <w:rFonts w:ascii="Times New Roman" w:hAnsi="Times New Roman" w:cs="Times New Roman"/>
          <w:sz w:val="24"/>
          <w:szCs w:val="24"/>
        </w:rPr>
        <w:t xml:space="preserve">zdefiniowany w par. 9 ust. 1 </w:t>
      </w:r>
      <w:r>
        <w:rPr>
          <w:rFonts w:ascii="Times New Roman" w:hAnsi="Times New Roman" w:cs="Times New Roman"/>
          <w:sz w:val="24"/>
          <w:szCs w:val="24"/>
        </w:rPr>
        <w:br/>
      </w:r>
      <w:r w:rsidRPr="003F4F4B">
        <w:rPr>
          <w:rFonts w:ascii="Times New Roman" w:hAnsi="Times New Roman" w:cs="Times New Roman"/>
          <w:sz w:val="24"/>
          <w:szCs w:val="24"/>
        </w:rPr>
        <w:t xml:space="preserve">zdanie pierwsze Wytycznych Programu Kolej+ w następujący sposób: </w:t>
      </w:r>
      <w:r w:rsidRPr="003F4F4B">
        <w:rPr>
          <w:rFonts w:ascii="Times New Roman" w:hAnsi="Times New Roman" w:cs="Times New Roman"/>
          <w:i/>
          <w:sz w:val="24"/>
          <w:szCs w:val="24"/>
        </w:rPr>
        <w:t xml:space="preserve">„Warunkiem objęcia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3F4F4B">
        <w:rPr>
          <w:rFonts w:ascii="Times New Roman" w:hAnsi="Times New Roman" w:cs="Times New Roman"/>
          <w:i/>
          <w:sz w:val="24"/>
          <w:szCs w:val="24"/>
        </w:rPr>
        <w:t xml:space="preserve">Projektu dofinansowaniem w ramach Programu jest </w:t>
      </w:r>
      <w:r w:rsidRPr="003F4F4B">
        <w:rPr>
          <w:rFonts w:ascii="Times New Roman" w:hAnsi="Times New Roman" w:cs="Times New Roman"/>
          <w:b/>
          <w:i/>
          <w:sz w:val="24"/>
          <w:szCs w:val="24"/>
        </w:rPr>
        <w:t xml:space="preserve">podpisanie przez Wnioskodawcę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F4F4B">
        <w:rPr>
          <w:rFonts w:ascii="Times New Roman" w:hAnsi="Times New Roman" w:cs="Times New Roman"/>
          <w:b/>
          <w:i/>
          <w:sz w:val="24"/>
          <w:szCs w:val="24"/>
        </w:rPr>
        <w:t>z PLK Umowy o realizacji Projektu w ciągu 2 miesięcy od dnia doręczenia informacji Wnioskodawcy o zakwalifikowaniu się Projektu do Programu</w:t>
      </w:r>
      <w:r w:rsidRPr="003F4F4B">
        <w:rPr>
          <w:rFonts w:ascii="Times New Roman" w:hAnsi="Times New Roman" w:cs="Times New Roman"/>
          <w:i/>
          <w:sz w:val="24"/>
          <w:szCs w:val="24"/>
        </w:rPr>
        <w:t xml:space="preserve">, o której mowa w § 5 ust. 11.”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</w:t>
      </w:r>
      <w:r w:rsidRPr="003F4F4B">
        <w:rPr>
          <w:rFonts w:ascii="Times New Roman" w:hAnsi="Times New Roman" w:cs="Times New Roman"/>
          <w:sz w:val="24"/>
          <w:szCs w:val="24"/>
        </w:rPr>
        <w:t xml:space="preserve"> zakwalifikowaniu </w:t>
      </w:r>
      <w:r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3F4F4B">
        <w:rPr>
          <w:rFonts w:ascii="Times New Roman" w:hAnsi="Times New Roman" w:cs="Times New Roman"/>
          <w:sz w:val="24"/>
          <w:szCs w:val="24"/>
        </w:rPr>
        <w:t>wielkopolskich projektów do dofinansowania w ramach Programu</w:t>
      </w:r>
      <w:r>
        <w:rPr>
          <w:rFonts w:ascii="Times New Roman" w:hAnsi="Times New Roman" w:cs="Times New Roman"/>
          <w:sz w:val="24"/>
          <w:szCs w:val="24"/>
        </w:rPr>
        <w:t xml:space="preserve"> Kolej+</w:t>
      </w:r>
      <w:r w:rsidRPr="003F4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Województwo Wielkopolskie zostało poinformowane przez </w:t>
      </w:r>
      <w:r w:rsidRPr="003F4F4B">
        <w:rPr>
          <w:rFonts w:ascii="Times New Roman" w:hAnsi="Times New Roman" w:cs="Times New Roman"/>
          <w:sz w:val="24"/>
          <w:szCs w:val="24"/>
        </w:rPr>
        <w:t>Organizator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4F4B">
        <w:rPr>
          <w:rFonts w:ascii="Times New Roman" w:hAnsi="Times New Roman" w:cs="Times New Roman"/>
          <w:sz w:val="24"/>
          <w:szCs w:val="24"/>
        </w:rPr>
        <w:t xml:space="preserve"> naboru </w:t>
      </w:r>
      <w:r>
        <w:rPr>
          <w:rFonts w:ascii="Times New Roman" w:hAnsi="Times New Roman" w:cs="Times New Roman"/>
          <w:sz w:val="24"/>
          <w:szCs w:val="24"/>
        </w:rPr>
        <w:br/>
      </w:r>
      <w:r w:rsidRPr="003F4F4B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4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PKP Polskie Linie Kolejowe S.A.</w:t>
      </w:r>
      <w:r w:rsidRPr="003F4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(dalej PLK) w dniu 25 kwietnia 2022 r. tj. z ponad dwumiesięcznym opóźnieniem w stosunku do terminu określonego w Wytycznych Programu Kolej+ na dokonanie tej czynności.</w:t>
      </w:r>
    </w:p>
    <w:p w:rsidR="003F4F4B" w:rsidRPr="003F4F4B" w:rsidRDefault="003F4F4B" w:rsidP="003F4F4B">
      <w:pPr>
        <w:spacing w:after="0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4B">
        <w:rPr>
          <w:rFonts w:ascii="Times New Roman" w:hAnsi="Times New Roman" w:cs="Times New Roman"/>
          <w:b/>
          <w:sz w:val="24"/>
          <w:szCs w:val="24"/>
        </w:rPr>
        <w:t xml:space="preserve">Z uwagi na powyższe Umowy na realizację Projektów zgłoszonych przez Województwo Wielkopolskie do Programu Kolej+ z przyczyn formalnych, niezależnych od Samorządu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F4F4B">
        <w:rPr>
          <w:rFonts w:ascii="Times New Roman" w:hAnsi="Times New Roman" w:cs="Times New Roman"/>
          <w:b/>
          <w:sz w:val="24"/>
          <w:szCs w:val="24"/>
        </w:rPr>
        <w:t>nie zostały jeszcze zawarte.</w:t>
      </w:r>
    </w:p>
    <w:p w:rsidR="003F4F4B" w:rsidRDefault="003F4F4B" w:rsidP="003F4F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F4B">
        <w:rPr>
          <w:rFonts w:ascii="Times New Roman" w:hAnsi="Times New Roman" w:cs="Times New Roman"/>
          <w:sz w:val="24"/>
          <w:szCs w:val="24"/>
        </w:rPr>
        <w:t>Należy jednak zaznaczyć, że na prośbę PLK (przekazaną wraz z informacją o dofinansowaniu projektów) dot. potwierdz</w:t>
      </w:r>
      <w:r>
        <w:rPr>
          <w:rFonts w:ascii="Times New Roman" w:hAnsi="Times New Roman" w:cs="Times New Roman"/>
          <w:sz w:val="24"/>
          <w:szCs w:val="24"/>
        </w:rPr>
        <w:t>enia woli dalszego procedowania</w:t>
      </w:r>
      <w:r w:rsidRPr="003F4F4B">
        <w:rPr>
          <w:rFonts w:ascii="Times New Roman" w:hAnsi="Times New Roman" w:cs="Times New Roman"/>
          <w:sz w:val="24"/>
          <w:szCs w:val="24"/>
        </w:rPr>
        <w:t xml:space="preserve"> projektów obejmujących linie kolejowe Śrem – Czempiń, Gostyń – Kąkolewo, Międzychód – Szamotuły oraz Turek – Konin Województwo Wielkopolskie</w:t>
      </w:r>
      <w:r>
        <w:rPr>
          <w:rFonts w:ascii="Times New Roman" w:hAnsi="Times New Roman" w:cs="Times New Roman"/>
          <w:sz w:val="24"/>
          <w:szCs w:val="24"/>
        </w:rPr>
        <w:t xml:space="preserve">, po przeprowadzeniu spotkań z partnerami poszczególnych projektów, </w:t>
      </w:r>
      <w:r w:rsidRPr="003F4F4B">
        <w:rPr>
          <w:rFonts w:ascii="Times New Roman" w:hAnsi="Times New Roman" w:cs="Times New Roman"/>
          <w:sz w:val="24"/>
          <w:szCs w:val="24"/>
        </w:rPr>
        <w:t>wyraziło gotowość realizacji 3 z 4 ww. projektów</w:t>
      </w:r>
      <w:r>
        <w:rPr>
          <w:rFonts w:ascii="Times New Roman" w:hAnsi="Times New Roman" w:cs="Times New Roman"/>
          <w:sz w:val="24"/>
          <w:szCs w:val="24"/>
        </w:rPr>
        <w:t xml:space="preserve"> (co do których osiągnięto kompromis w kwestii współfinansowania wkładu własnego do projektu)</w:t>
      </w:r>
      <w:r w:rsidRPr="003F4F4B">
        <w:rPr>
          <w:rFonts w:ascii="Times New Roman" w:hAnsi="Times New Roman" w:cs="Times New Roman"/>
          <w:sz w:val="24"/>
          <w:szCs w:val="24"/>
        </w:rPr>
        <w:t xml:space="preserve">. Przekazanie decyzji o procedowaniu w ramach Programu Kolej+ projektu pn. „Budowa nowej linii kolejowej Turek – Konin” musi być wstrzymane do czasu </w:t>
      </w:r>
      <w:r>
        <w:rPr>
          <w:rFonts w:ascii="Times New Roman" w:hAnsi="Times New Roman" w:cs="Times New Roman"/>
          <w:sz w:val="24"/>
          <w:szCs w:val="24"/>
        </w:rPr>
        <w:t>osiągnięcia porozumienia pomiędzy Liderem i Partnerami Projektu, co do poziomu udziału finansowego poszczególnych JST. Formalności związane z projektem</w:t>
      </w:r>
      <w:r w:rsidRPr="003F4F4B">
        <w:rPr>
          <w:rFonts w:ascii="Times New Roman" w:hAnsi="Times New Roman" w:cs="Times New Roman"/>
          <w:sz w:val="24"/>
          <w:szCs w:val="24"/>
        </w:rPr>
        <w:t xml:space="preserve"> „Rewitalizacja kolejowego ciągu komunikacyjnego na liniach kolejowych nr 390 / 236 Czarnków – Rogoźno – Wągrowiec” </w:t>
      </w:r>
      <w:r>
        <w:rPr>
          <w:rFonts w:ascii="Times New Roman" w:hAnsi="Times New Roman" w:cs="Times New Roman"/>
          <w:sz w:val="24"/>
          <w:szCs w:val="24"/>
        </w:rPr>
        <w:br/>
        <w:t>są</w:t>
      </w:r>
      <w:r w:rsidRPr="003F4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3F4F4B">
        <w:rPr>
          <w:rFonts w:ascii="Times New Roman" w:hAnsi="Times New Roman" w:cs="Times New Roman"/>
          <w:sz w:val="24"/>
          <w:szCs w:val="24"/>
        </w:rPr>
        <w:t xml:space="preserve">odłożone w czasie z uwagi na </w:t>
      </w:r>
      <w:r>
        <w:rPr>
          <w:rFonts w:ascii="Times New Roman" w:hAnsi="Times New Roman" w:cs="Times New Roman"/>
          <w:sz w:val="24"/>
          <w:szCs w:val="24"/>
        </w:rPr>
        <w:t>informację przekazaną przez PLK, iż</w:t>
      </w:r>
      <w:r w:rsidRPr="003F4F4B">
        <w:rPr>
          <w:rFonts w:ascii="Times New Roman" w:hAnsi="Times New Roman" w:cs="Times New Roman"/>
          <w:sz w:val="24"/>
          <w:szCs w:val="24"/>
        </w:rPr>
        <w:t xml:space="preserve"> dany projekt został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F4F4B" w:rsidRDefault="003F4F4B" w:rsidP="003F4F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F4B" w:rsidRDefault="003F4F4B" w:rsidP="003F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F4B" w:rsidRDefault="003F4F4B" w:rsidP="003F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F4B" w:rsidRDefault="003F4F4B" w:rsidP="003F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F4B" w:rsidRPr="003F4F4B" w:rsidRDefault="003F4F4B" w:rsidP="003F4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4B">
        <w:rPr>
          <w:rFonts w:ascii="Times New Roman" w:hAnsi="Times New Roman" w:cs="Times New Roman"/>
          <w:sz w:val="24"/>
          <w:szCs w:val="24"/>
        </w:rPr>
        <w:t>zakwalifikowany do dofinansowania w ramach Programu Kolej+ pod warunkiem przyjęcia stosownej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F4B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F4B">
        <w:rPr>
          <w:rFonts w:ascii="Times New Roman" w:hAnsi="Times New Roman" w:cs="Times New Roman"/>
          <w:sz w:val="24"/>
          <w:szCs w:val="24"/>
        </w:rPr>
        <w:t>zwiększającej budżet Programu Kolej+, co przewidziane jest w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F4F4B">
        <w:rPr>
          <w:rFonts w:ascii="Times New Roman" w:hAnsi="Times New Roman" w:cs="Times New Roman"/>
          <w:sz w:val="24"/>
          <w:szCs w:val="24"/>
        </w:rPr>
        <w:t>I kwartale bieżącego roku.</w:t>
      </w:r>
      <w:r>
        <w:rPr>
          <w:rFonts w:ascii="Times New Roman" w:hAnsi="Times New Roman" w:cs="Times New Roman"/>
          <w:sz w:val="24"/>
          <w:szCs w:val="24"/>
        </w:rPr>
        <w:t xml:space="preserve"> W przypadku danego projektu niezbędna jest również kontynuacja rozmów na temat udziału finansowego Lidera i Partnerów Projektu we wkładzie własnym do projektu. </w:t>
      </w:r>
    </w:p>
    <w:p w:rsidR="003F4F4B" w:rsidRDefault="003F4F4B" w:rsidP="003F4F4B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F4F4B" w:rsidRPr="003F4F4B" w:rsidRDefault="003F4F4B" w:rsidP="003F4F4B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F4F4B">
        <w:rPr>
          <w:rFonts w:ascii="Times New Roman" w:hAnsi="Times New Roman" w:cs="Times New Roman"/>
          <w:sz w:val="24"/>
          <w:szCs w:val="24"/>
        </w:rPr>
        <w:t>Warunki określone w Umowie o realizacji Projektów są jednakowe dla każdej inwestycji zgłoszonej do Programu Kolej+. Wzór umowy o re</w:t>
      </w:r>
      <w:r>
        <w:rPr>
          <w:rFonts w:ascii="Times New Roman" w:hAnsi="Times New Roman" w:cs="Times New Roman"/>
          <w:sz w:val="24"/>
          <w:szCs w:val="24"/>
        </w:rPr>
        <w:t>alizacji Projektu</w:t>
      </w:r>
      <w:r w:rsidRPr="003F4F4B">
        <w:rPr>
          <w:rFonts w:ascii="Times New Roman" w:hAnsi="Times New Roman" w:cs="Times New Roman"/>
          <w:sz w:val="24"/>
          <w:szCs w:val="24"/>
        </w:rPr>
        <w:t xml:space="preserve"> stanowi załącznik </w:t>
      </w:r>
      <w:r w:rsidRPr="003F4F4B">
        <w:rPr>
          <w:rFonts w:ascii="Times New Roman" w:hAnsi="Times New Roman" w:cs="Times New Roman"/>
          <w:sz w:val="24"/>
          <w:szCs w:val="24"/>
        </w:rPr>
        <w:br/>
        <w:t xml:space="preserve">do Wytycznych Programu. Umowy są dwustronne. Stronami Umowy są: PKP Polskie Linie Kolejowe S.A. oraz Województwo Wielkopolskie. Realizacja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Pr="003F4F4B">
        <w:rPr>
          <w:rFonts w:ascii="Times New Roman" w:hAnsi="Times New Roman" w:cs="Times New Roman"/>
          <w:sz w:val="24"/>
          <w:szCs w:val="24"/>
        </w:rPr>
        <w:t xml:space="preserve"> podzielona będzie na dwa etapy: I etap wykonanie Studium składającego się z koncepcji programowo-przestrzennej oraz dokumentacji projektowej, II etap - Roboty budowlane, przez które należy rozumieć roboty budowlane i inżyniera nadzoru. Wykonawcy Studium i Robót budowlanych wyłonieni zostaną trybie ustaw Prawo zamówień publicznych. Zgodnie z zapisami umownymi to PLK będzie odpowiedzialna za przygotowanie i przeprowadzenie postępowań o udzielenie ww. zamówień publicznych. </w:t>
      </w:r>
      <w:r w:rsidRPr="003F4F4B">
        <w:rPr>
          <w:rFonts w:ascii="Times New Roman" w:hAnsi="Times New Roman" w:cs="Times New Roman"/>
          <w:sz w:val="24"/>
          <w:szCs w:val="24"/>
        </w:rPr>
        <w:br/>
        <w:t xml:space="preserve">Wartość umowy będzie wynikała z danych określonych we Wstępnym Studium Planistyczno-Prognostycznym opracowanym na zlecenie wnioskodawców na potrzeby II etapu naboru </w:t>
      </w:r>
      <w:r w:rsidRPr="003F4F4B">
        <w:rPr>
          <w:rFonts w:ascii="Times New Roman" w:hAnsi="Times New Roman" w:cs="Times New Roman"/>
          <w:sz w:val="24"/>
          <w:szCs w:val="24"/>
        </w:rPr>
        <w:br/>
        <w:t xml:space="preserve">do Programu Kolej+ w II połowie 2021 r. Wydatki ponoszone będą w następujących proporcjach: maksymalnie 85% wydatków kwalifikowany finansować będzie PLK ze środków pochodzących </w:t>
      </w:r>
      <w:r w:rsidRPr="003F4F4B">
        <w:rPr>
          <w:rFonts w:ascii="Times New Roman" w:hAnsi="Times New Roman" w:cs="Times New Roman"/>
          <w:sz w:val="24"/>
          <w:szCs w:val="24"/>
        </w:rPr>
        <w:br/>
        <w:t>z dokapitalizowania Spółki z Budżetu Państwa, JST zobligowane będą do sfinansowania wkładu własnego stanowiącego co najmniej 15% udziału w wydatkach kwalifikowanych oraz wydatki niekwalifikowane z wyłączeniem podatku VAT od wydatków kwalifikowanych, który ponosić będzie PLK. Realizacja Studium przewidziana jest w latach 2023-2026, Robót budowlanych w latach 2026-2028.</w:t>
      </w:r>
    </w:p>
    <w:p w:rsidR="003F4F4B" w:rsidRPr="003F4F4B" w:rsidRDefault="003F4F4B" w:rsidP="003F4F4B">
      <w:pPr>
        <w:spacing w:after="0" w:line="288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F4F4B" w:rsidRPr="003F4F4B" w:rsidRDefault="003F4F4B" w:rsidP="003F4F4B">
      <w:pPr>
        <w:spacing w:after="0" w:line="288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609A8" w:rsidRDefault="00C609A8" w:rsidP="00C60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609A8" w:rsidRDefault="00C609A8" w:rsidP="00C60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Pr="00CE5E14">
        <w:rPr>
          <w:rFonts w:ascii="Times New Roman" w:hAnsi="Times New Roman" w:cs="Times New Roman"/>
          <w:sz w:val="24"/>
          <w:szCs w:val="24"/>
        </w:rPr>
        <w:t>Z poważaniem</w:t>
      </w:r>
    </w:p>
    <w:p w:rsidR="00C609A8" w:rsidRDefault="00C609A8" w:rsidP="00C609A8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                                                      Z up. Marszałka Województwa</w:t>
      </w:r>
    </w:p>
    <w:p w:rsidR="00C609A8" w:rsidRDefault="00C609A8" w:rsidP="00C609A8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                                                              Wojciech Jankowiak</w:t>
      </w:r>
    </w:p>
    <w:p w:rsidR="00C609A8" w:rsidRDefault="00C609A8" w:rsidP="00C609A8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                                                                   Wicemarszałek</w:t>
      </w:r>
    </w:p>
    <w:p w:rsidR="003C4C2D" w:rsidRPr="003F4F4B" w:rsidRDefault="003C4C2D" w:rsidP="00EC367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C2D" w:rsidRPr="003F4F4B" w:rsidSect="004A560B">
      <w:footerReference w:type="default" r:id="rId9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A3" w:rsidRDefault="00CF2CA3" w:rsidP="00BB044B">
      <w:pPr>
        <w:spacing w:after="0" w:line="240" w:lineRule="auto"/>
      </w:pPr>
      <w:r>
        <w:separator/>
      </w:r>
    </w:p>
  </w:endnote>
  <w:endnote w:type="continuationSeparator" w:id="0">
    <w:p w:rsidR="00CF2CA3" w:rsidRDefault="00CF2CA3" w:rsidP="00B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B" w:rsidRDefault="00BB044B" w:rsidP="00BB044B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BB044B" w:rsidRPr="00BB044B" w:rsidRDefault="00BB044B" w:rsidP="00BB044B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A3" w:rsidRDefault="00CF2CA3" w:rsidP="00BB044B">
      <w:pPr>
        <w:spacing w:after="0" w:line="240" w:lineRule="auto"/>
      </w:pPr>
      <w:r>
        <w:separator/>
      </w:r>
    </w:p>
  </w:footnote>
  <w:footnote w:type="continuationSeparator" w:id="0">
    <w:p w:rsidR="00CF2CA3" w:rsidRDefault="00CF2CA3" w:rsidP="00BB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3E6"/>
    <w:multiLevelType w:val="hybridMultilevel"/>
    <w:tmpl w:val="91C4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DAA"/>
    <w:multiLevelType w:val="hybridMultilevel"/>
    <w:tmpl w:val="E680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F5772"/>
    <w:multiLevelType w:val="hybridMultilevel"/>
    <w:tmpl w:val="D8DE6CEE"/>
    <w:lvl w:ilvl="0" w:tplc="6054E5FE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E811575"/>
    <w:multiLevelType w:val="hybridMultilevel"/>
    <w:tmpl w:val="B4F49B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B72509"/>
    <w:multiLevelType w:val="hybridMultilevel"/>
    <w:tmpl w:val="AE72C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954FF1"/>
    <w:multiLevelType w:val="hybridMultilevel"/>
    <w:tmpl w:val="47DAF7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B"/>
    <w:rsid w:val="00006212"/>
    <w:rsid w:val="00006389"/>
    <w:rsid w:val="00006C1B"/>
    <w:rsid w:val="00007173"/>
    <w:rsid w:val="00007EAC"/>
    <w:rsid w:val="000104FE"/>
    <w:rsid w:val="00011770"/>
    <w:rsid w:val="000129CE"/>
    <w:rsid w:val="00012B02"/>
    <w:rsid w:val="000149AE"/>
    <w:rsid w:val="000149DE"/>
    <w:rsid w:val="000224D3"/>
    <w:rsid w:val="00022501"/>
    <w:rsid w:val="000271EF"/>
    <w:rsid w:val="0003038E"/>
    <w:rsid w:val="0003074C"/>
    <w:rsid w:val="00033600"/>
    <w:rsid w:val="000336CE"/>
    <w:rsid w:val="0003788A"/>
    <w:rsid w:val="000410C5"/>
    <w:rsid w:val="000422C0"/>
    <w:rsid w:val="00044462"/>
    <w:rsid w:val="000451CC"/>
    <w:rsid w:val="00050079"/>
    <w:rsid w:val="000544E1"/>
    <w:rsid w:val="000555C5"/>
    <w:rsid w:val="00056C21"/>
    <w:rsid w:val="00056E62"/>
    <w:rsid w:val="000620B5"/>
    <w:rsid w:val="000625AB"/>
    <w:rsid w:val="00062DCE"/>
    <w:rsid w:val="00062E00"/>
    <w:rsid w:val="000665DF"/>
    <w:rsid w:val="0006683D"/>
    <w:rsid w:val="00067A7B"/>
    <w:rsid w:val="00076FD9"/>
    <w:rsid w:val="0008061A"/>
    <w:rsid w:val="00081E57"/>
    <w:rsid w:val="00084654"/>
    <w:rsid w:val="00086B22"/>
    <w:rsid w:val="000932C2"/>
    <w:rsid w:val="000948DA"/>
    <w:rsid w:val="00096F91"/>
    <w:rsid w:val="00097454"/>
    <w:rsid w:val="000A1261"/>
    <w:rsid w:val="000A3C9A"/>
    <w:rsid w:val="000A4391"/>
    <w:rsid w:val="000A5E62"/>
    <w:rsid w:val="000B0161"/>
    <w:rsid w:val="000B31AA"/>
    <w:rsid w:val="000B4446"/>
    <w:rsid w:val="000B48AB"/>
    <w:rsid w:val="000B4A34"/>
    <w:rsid w:val="000C0C4F"/>
    <w:rsid w:val="000C192B"/>
    <w:rsid w:val="000C276F"/>
    <w:rsid w:val="000C55CF"/>
    <w:rsid w:val="000D03F1"/>
    <w:rsid w:val="000D0BFF"/>
    <w:rsid w:val="000D2154"/>
    <w:rsid w:val="000D28C8"/>
    <w:rsid w:val="000D3C97"/>
    <w:rsid w:val="000D40C3"/>
    <w:rsid w:val="000E0999"/>
    <w:rsid w:val="000E168D"/>
    <w:rsid w:val="000E179C"/>
    <w:rsid w:val="000E2EF7"/>
    <w:rsid w:val="000E42A5"/>
    <w:rsid w:val="000E4E55"/>
    <w:rsid w:val="000E5782"/>
    <w:rsid w:val="000E5E78"/>
    <w:rsid w:val="000E76EC"/>
    <w:rsid w:val="000E775F"/>
    <w:rsid w:val="000F06B2"/>
    <w:rsid w:val="000F1682"/>
    <w:rsid w:val="000F25DD"/>
    <w:rsid w:val="000F2A33"/>
    <w:rsid w:val="000F3521"/>
    <w:rsid w:val="000F46A0"/>
    <w:rsid w:val="000F4F82"/>
    <w:rsid w:val="000F5DF0"/>
    <w:rsid w:val="00105738"/>
    <w:rsid w:val="00105916"/>
    <w:rsid w:val="00116651"/>
    <w:rsid w:val="0012024A"/>
    <w:rsid w:val="00123EE0"/>
    <w:rsid w:val="00124582"/>
    <w:rsid w:val="0012589D"/>
    <w:rsid w:val="001266D7"/>
    <w:rsid w:val="00126BBD"/>
    <w:rsid w:val="00126C0D"/>
    <w:rsid w:val="00133062"/>
    <w:rsid w:val="001364BD"/>
    <w:rsid w:val="00142740"/>
    <w:rsid w:val="00142D34"/>
    <w:rsid w:val="00145BB6"/>
    <w:rsid w:val="00146555"/>
    <w:rsid w:val="0014745B"/>
    <w:rsid w:val="00147678"/>
    <w:rsid w:val="0015382D"/>
    <w:rsid w:val="001548A7"/>
    <w:rsid w:val="00155FC7"/>
    <w:rsid w:val="00157E55"/>
    <w:rsid w:val="00157F1F"/>
    <w:rsid w:val="001638F7"/>
    <w:rsid w:val="00164F53"/>
    <w:rsid w:val="00165C1A"/>
    <w:rsid w:val="00165F2C"/>
    <w:rsid w:val="00174C3C"/>
    <w:rsid w:val="00180D0D"/>
    <w:rsid w:val="00180D3D"/>
    <w:rsid w:val="00181B84"/>
    <w:rsid w:val="00183329"/>
    <w:rsid w:val="00186C68"/>
    <w:rsid w:val="00190930"/>
    <w:rsid w:val="00195E11"/>
    <w:rsid w:val="0019605F"/>
    <w:rsid w:val="00196E22"/>
    <w:rsid w:val="00196F10"/>
    <w:rsid w:val="001A4186"/>
    <w:rsid w:val="001A46CE"/>
    <w:rsid w:val="001A5004"/>
    <w:rsid w:val="001A7F9E"/>
    <w:rsid w:val="001B18C1"/>
    <w:rsid w:val="001B2710"/>
    <w:rsid w:val="001B54A8"/>
    <w:rsid w:val="001B6F07"/>
    <w:rsid w:val="001B7511"/>
    <w:rsid w:val="001C01C3"/>
    <w:rsid w:val="001C2B4A"/>
    <w:rsid w:val="001C30D3"/>
    <w:rsid w:val="001D22F1"/>
    <w:rsid w:val="001D2776"/>
    <w:rsid w:val="001D2D0D"/>
    <w:rsid w:val="001E4073"/>
    <w:rsid w:val="001E587D"/>
    <w:rsid w:val="001E621A"/>
    <w:rsid w:val="001E68FB"/>
    <w:rsid w:val="001F69CA"/>
    <w:rsid w:val="002012E6"/>
    <w:rsid w:val="00204E8A"/>
    <w:rsid w:val="00220ECE"/>
    <w:rsid w:val="00220FCA"/>
    <w:rsid w:val="002218C7"/>
    <w:rsid w:val="00221AF9"/>
    <w:rsid w:val="0022424E"/>
    <w:rsid w:val="002310AE"/>
    <w:rsid w:val="00231959"/>
    <w:rsid w:val="00234AC7"/>
    <w:rsid w:val="00234FA4"/>
    <w:rsid w:val="00236A54"/>
    <w:rsid w:val="00241A7F"/>
    <w:rsid w:val="00244C94"/>
    <w:rsid w:val="00252050"/>
    <w:rsid w:val="00253152"/>
    <w:rsid w:val="0025447D"/>
    <w:rsid w:val="002549F0"/>
    <w:rsid w:val="00255435"/>
    <w:rsid w:val="0026091E"/>
    <w:rsid w:val="00260F63"/>
    <w:rsid w:val="00270233"/>
    <w:rsid w:val="00270C04"/>
    <w:rsid w:val="00274B06"/>
    <w:rsid w:val="00274DFA"/>
    <w:rsid w:val="00275707"/>
    <w:rsid w:val="002763D3"/>
    <w:rsid w:val="00280CE2"/>
    <w:rsid w:val="00283262"/>
    <w:rsid w:val="002935A7"/>
    <w:rsid w:val="00294C74"/>
    <w:rsid w:val="00295969"/>
    <w:rsid w:val="00295CD6"/>
    <w:rsid w:val="002A234F"/>
    <w:rsid w:val="002A3ACF"/>
    <w:rsid w:val="002A41D3"/>
    <w:rsid w:val="002A61AB"/>
    <w:rsid w:val="002A76D5"/>
    <w:rsid w:val="002A77BB"/>
    <w:rsid w:val="002B06CF"/>
    <w:rsid w:val="002B5739"/>
    <w:rsid w:val="002B6A9D"/>
    <w:rsid w:val="002B7C82"/>
    <w:rsid w:val="002C1037"/>
    <w:rsid w:val="002C4F76"/>
    <w:rsid w:val="002C586A"/>
    <w:rsid w:val="002D06C9"/>
    <w:rsid w:val="002D59D2"/>
    <w:rsid w:val="002E29F9"/>
    <w:rsid w:val="002E4788"/>
    <w:rsid w:val="002E4915"/>
    <w:rsid w:val="002E4A44"/>
    <w:rsid w:val="002E6739"/>
    <w:rsid w:val="002E7E0D"/>
    <w:rsid w:val="002E7E75"/>
    <w:rsid w:val="002F58C9"/>
    <w:rsid w:val="002F5AFD"/>
    <w:rsid w:val="00303557"/>
    <w:rsid w:val="0030631D"/>
    <w:rsid w:val="003137AC"/>
    <w:rsid w:val="00317868"/>
    <w:rsid w:val="00330778"/>
    <w:rsid w:val="00331B00"/>
    <w:rsid w:val="00331B5A"/>
    <w:rsid w:val="00331E89"/>
    <w:rsid w:val="003353C9"/>
    <w:rsid w:val="003356AA"/>
    <w:rsid w:val="003356EE"/>
    <w:rsid w:val="00335DB1"/>
    <w:rsid w:val="003368B9"/>
    <w:rsid w:val="00340D61"/>
    <w:rsid w:val="0034551C"/>
    <w:rsid w:val="0034598D"/>
    <w:rsid w:val="0034706F"/>
    <w:rsid w:val="003476CA"/>
    <w:rsid w:val="00354BEB"/>
    <w:rsid w:val="00355317"/>
    <w:rsid w:val="00357436"/>
    <w:rsid w:val="00365A34"/>
    <w:rsid w:val="0036797B"/>
    <w:rsid w:val="0037027A"/>
    <w:rsid w:val="003708F3"/>
    <w:rsid w:val="003712DB"/>
    <w:rsid w:val="00372591"/>
    <w:rsid w:val="00373DE2"/>
    <w:rsid w:val="00376DD3"/>
    <w:rsid w:val="00377D44"/>
    <w:rsid w:val="00381E97"/>
    <w:rsid w:val="003833D1"/>
    <w:rsid w:val="003834A2"/>
    <w:rsid w:val="003928CE"/>
    <w:rsid w:val="00392DA7"/>
    <w:rsid w:val="00393DB8"/>
    <w:rsid w:val="00394F68"/>
    <w:rsid w:val="00395AF8"/>
    <w:rsid w:val="00396026"/>
    <w:rsid w:val="00397231"/>
    <w:rsid w:val="00397C84"/>
    <w:rsid w:val="003A0486"/>
    <w:rsid w:val="003A15A7"/>
    <w:rsid w:val="003A4FCB"/>
    <w:rsid w:val="003A6DF4"/>
    <w:rsid w:val="003B0531"/>
    <w:rsid w:val="003B1336"/>
    <w:rsid w:val="003B5F75"/>
    <w:rsid w:val="003C15CF"/>
    <w:rsid w:val="003C35F6"/>
    <w:rsid w:val="003C4C2D"/>
    <w:rsid w:val="003C4C5C"/>
    <w:rsid w:val="003D196E"/>
    <w:rsid w:val="003D3D86"/>
    <w:rsid w:val="003D4107"/>
    <w:rsid w:val="003D5634"/>
    <w:rsid w:val="003D5937"/>
    <w:rsid w:val="003D7EA7"/>
    <w:rsid w:val="003E2188"/>
    <w:rsid w:val="003E2C3B"/>
    <w:rsid w:val="003E4B2C"/>
    <w:rsid w:val="003F142C"/>
    <w:rsid w:val="003F4F4B"/>
    <w:rsid w:val="003F52E6"/>
    <w:rsid w:val="003F5501"/>
    <w:rsid w:val="0040453A"/>
    <w:rsid w:val="004055A9"/>
    <w:rsid w:val="00420DB4"/>
    <w:rsid w:val="004239F5"/>
    <w:rsid w:val="004248CA"/>
    <w:rsid w:val="00425377"/>
    <w:rsid w:val="0042581D"/>
    <w:rsid w:val="0042688C"/>
    <w:rsid w:val="0042798E"/>
    <w:rsid w:val="00427C05"/>
    <w:rsid w:val="00432796"/>
    <w:rsid w:val="00433B8E"/>
    <w:rsid w:val="00434943"/>
    <w:rsid w:val="00434B74"/>
    <w:rsid w:val="00435358"/>
    <w:rsid w:val="004400F5"/>
    <w:rsid w:val="00442454"/>
    <w:rsid w:val="00442656"/>
    <w:rsid w:val="004442B9"/>
    <w:rsid w:val="004454A1"/>
    <w:rsid w:val="00450757"/>
    <w:rsid w:val="004518C9"/>
    <w:rsid w:val="00452AEC"/>
    <w:rsid w:val="00454D2E"/>
    <w:rsid w:val="00462672"/>
    <w:rsid w:val="00464EDE"/>
    <w:rsid w:val="00466F3C"/>
    <w:rsid w:val="00470AE1"/>
    <w:rsid w:val="0047120C"/>
    <w:rsid w:val="00474031"/>
    <w:rsid w:val="00474B8E"/>
    <w:rsid w:val="00475572"/>
    <w:rsid w:val="004770EE"/>
    <w:rsid w:val="00482F29"/>
    <w:rsid w:val="00482F2B"/>
    <w:rsid w:val="004830A3"/>
    <w:rsid w:val="00483ED6"/>
    <w:rsid w:val="0049179F"/>
    <w:rsid w:val="00493488"/>
    <w:rsid w:val="00497D1D"/>
    <w:rsid w:val="004A24C0"/>
    <w:rsid w:val="004A559B"/>
    <w:rsid w:val="004A560B"/>
    <w:rsid w:val="004B4E9A"/>
    <w:rsid w:val="004B61B3"/>
    <w:rsid w:val="004C1C8E"/>
    <w:rsid w:val="004C27AF"/>
    <w:rsid w:val="004C342C"/>
    <w:rsid w:val="004C5CB7"/>
    <w:rsid w:val="004C6086"/>
    <w:rsid w:val="004C75B5"/>
    <w:rsid w:val="004D0C09"/>
    <w:rsid w:val="004D3996"/>
    <w:rsid w:val="004D4550"/>
    <w:rsid w:val="004E11CB"/>
    <w:rsid w:val="004E3B66"/>
    <w:rsid w:val="004F3C8A"/>
    <w:rsid w:val="004F5031"/>
    <w:rsid w:val="00500B2B"/>
    <w:rsid w:val="00504C9E"/>
    <w:rsid w:val="00505121"/>
    <w:rsid w:val="005102B0"/>
    <w:rsid w:val="005103AF"/>
    <w:rsid w:val="0051101B"/>
    <w:rsid w:val="0051263C"/>
    <w:rsid w:val="005138E6"/>
    <w:rsid w:val="0051518F"/>
    <w:rsid w:val="0051637B"/>
    <w:rsid w:val="0052279F"/>
    <w:rsid w:val="00527E80"/>
    <w:rsid w:val="005340C7"/>
    <w:rsid w:val="005379C6"/>
    <w:rsid w:val="005405D8"/>
    <w:rsid w:val="0054108B"/>
    <w:rsid w:val="00541CA7"/>
    <w:rsid w:val="005448D6"/>
    <w:rsid w:val="00545CD4"/>
    <w:rsid w:val="00547A3E"/>
    <w:rsid w:val="005533E1"/>
    <w:rsid w:val="00556724"/>
    <w:rsid w:val="005569E9"/>
    <w:rsid w:val="00562F57"/>
    <w:rsid w:val="00563F75"/>
    <w:rsid w:val="00570552"/>
    <w:rsid w:val="00571558"/>
    <w:rsid w:val="0057446B"/>
    <w:rsid w:val="005772C4"/>
    <w:rsid w:val="0058559C"/>
    <w:rsid w:val="00590747"/>
    <w:rsid w:val="0059250F"/>
    <w:rsid w:val="005957DE"/>
    <w:rsid w:val="00596B67"/>
    <w:rsid w:val="00597089"/>
    <w:rsid w:val="005A0E5B"/>
    <w:rsid w:val="005A27A2"/>
    <w:rsid w:val="005A319F"/>
    <w:rsid w:val="005A4F9F"/>
    <w:rsid w:val="005A527A"/>
    <w:rsid w:val="005A5AE6"/>
    <w:rsid w:val="005A7345"/>
    <w:rsid w:val="005B2F97"/>
    <w:rsid w:val="005B3BC5"/>
    <w:rsid w:val="005B50EB"/>
    <w:rsid w:val="005B6029"/>
    <w:rsid w:val="005C47FE"/>
    <w:rsid w:val="005C484D"/>
    <w:rsid w:val="005C50A5"/>
    <w:rsid w:val="005C6799"/>
    <w:rsid w:val="005C6D99"/>
    <w:rsid w:val="005C79F6"/>
    <w:rsid w:val="005C7ECE"/>
    <w:rsid w:val="005D05FD"/>
    <w:rsid w:val="005D091B"/>
    <w:rsid w:val="005D2B28"/>
    <w:rsid w:val="005D2FB7"/>
    <w:rsid w:val="005D5073"/>
    <w:rsid w:val="005E00B5"/>
    <w:rsid w:val="005E0B7A"/>
    <w:rsid w:val="005E153C"/>
    <w:rsid w:val="005E1929"/>
    <w:rsid w:val="005E2B49"/>
    <w:rsid w:val="005E2F2D"/>
    <w:rsid w:val="005E32E7"/>
    <w:rsid w:val="005E5AEC"/>
    <w:rsid w:val="005E6240"/>
    <w:rsid w:val="005F04ED"/>
    <w:rsid w:val="005F2815"/>
    <w:rsid w:val="005F4198"/>
    <w:rsid w:val="00600944"/>
    <w:rsid w:val="00602900"/>
    <w:rsid w:val="006030C7"/>
    <w:rsid w:val="00605745"/>
    <w:rsid w:val="00607499"/>
    <w:rsid w:val="00607DF4"/>
    <w:rsid w:val="00610D9F"/>
    <w:rsid w:val="0062040C"/>
    <w:rsid w:val="00621317"/>
    <w:rsid w:val="006218A4"/>
    <w:rsid w:val="00623AFF"/>
    <w:rsid w:val="00623F38"/>
    <w:rsid w:val="00631A78"/>
    <w:rsid w:val="0063239B"/>
    <w:rsid w:val="00632A53"/>
    <w:rsid w:val="00633D91"/>
    <w:rsid w:val="00636EDC"/>
    <w:rsid w:val="00637E72"/>
    <w:rsid w:val="00640D52"/>
    <w:rsid w:val="00641D55"/>
    <w:rsid w:val="00642BE0"/>
    <w:rsid w:val="00643DAE"/>
    <w:rsid w:val="00647568"/>
    <w:rsid w:val="00651071"/>
    <w:rsid w:val="00653AC8"/>
    <w:rsid w:val="00653D8B"/>
    <w:rsid w:val="00657F35"/>
    <w:rsid w:val="006616B8"/>
    <w:rsid w:val="00665621"/>
    <w:rsid w:val="0067538A"/>
    <w:rsid w:val="0068058A"/>
    <w:rsid w:val="00683F7F"/>
    <w:rsid w:val="00686391"/>
    <w:rsid w:val="00691434"/>
    <w:rsid w:val="00694646"/>
    <w:rsid w:val="00696AA3"/>
    <w:rsid w:val="006A2133"/>
    <w:rsid w:val="006A7B74"/>
    <w:rsid w:val="006B1644"/>
    <w:rsid w:val="006C35E4"/>
    <w:rsid w:val="006C69BE"/>
    <w:rsid w:val="006D0550"/>
    <w:rsid w:val="006D37D5"/>
    <w:rsid w:val="006D3E7F"/>
    <w:rsid w:val="006E2522"/>
    <w:rsid w:val="006E4FDE"/>
    <w:rsid w:val="006E5880"/>
    <w:rsid w:val="006E66A3"/>
    <w:rsid w:val="006F32C1"/>
    <w:rsid w:val="00705F9D"/>
    <w:rsid w:val="00706943"/>
    <w:rsid w:val="0070743F"/>
    <w:rsid w:val="00713D18"/>
    <w:rsid w:val="00716A82"/>
    <w:rsid w:val="007211CD"/>
    <w:rsid w:val="007220D5"/>
    <w:rsid w:val="00725351"/>
    <w:rsid w:val="007266FE"/>
    <w:rsid w:val="00726822"/>
    <w:rsid w:val="00727AB0"/>
    <w:rsid w:val="0073452F"/>
    <w:rsid w:val="00740A7F"/>
    <w:rsid w:val="00740D33"/>
    <w:rsid w:val="00747F74"/>
    <w:rsid w:val="00751836"/>
    <w:rsid w:val="00753AD9"/>
    <w:rsid w:val="00757823"/>
    <w:rsid w:val="00757F3F"/>
    <w:rsid w:val="007613B3"/>
    <w:rsid w:val="0076546B"/>
    <w:rsid w:val="007761EA"/>
    <w:rsid w:val="00783093"/>
    <w:rsid w:val="0078499A"/>
    <w:rsid w:val="007873DD"/>
    <w:rsid w:val="00794DF0"/>
    <w:rsid w:val="007958C1"/>
    <w:rsid w:val="007A1827"/>
    <w:rsid w:val="007C2D1B"/>
    <w:rsid w:val="007C5517"/>
    <w:rsid w:val="007D11BF"/>
    <w:rsid w:val="007D1566"/>
    <w:rsid w:val="007D16B9"/>
    <w:rsid w:val="007D5AE1"/>
    <w:rsid w:val="007D69FB"/>
    <w:rsid w:val="007E0DA7"/>
    <w:rsid w:val="007E4F2C"/>
    <w:rsid w:val="007E7862"/>
    <w:rsid w:val="007F1652"/>
    <w:rsid w:val="007F35B7"/>
    <w:rsid w:val="007F5DBB"/>
    <w:rsid w:val="007F6D9C"/>
    <w:rsid w:val="008026E0"/>
    <w:rsid w:val="00810C55"/>
    <w:rsid w:val="00811039"/>
    <w:rsid w:val="008142BE"/>
    <w:rsid w:val="008220FD"/>
    <w:rsid w:val="008226E4"/>
    <w:rsid w:val="00822FAD"/>
    <w:rsid w:val="00832AB1"/>
    <w:rsid w:val="00833DAC"/>
    <w:rsid w:val="00833EAD"/>
    <w:rsid w:val="00834803"/>
    <w:rsid w:val="00835CEE"/>
    <w:rsid w:val="00836B22"/>
    <w:rsid w:val="00837952"/>
    <w:rsid w:val="00837C1A"/>
    <w:rsid w:val="008419F1"/>
    <w:rsid w:val="00843B0B"/>
    <w:rsid w:val="00847E4F"/>
    <w:rsid w:val="0085095F"/>
    <w:rsid w:val="00853C78"/>
    <w:rsid w:val="008557B5"/>
    <w:rsid w:val="00856C01"/>
    <w:rsid w:val="008618F9"/>
    <w:rsid w:val="00862F99"/>
    <w:rsid w:val="0086308D"/>
    <w:rsid w:val="00864E16"/>
    <w:rsid w:val="00865AB1"/>
    <w:rsid w:val="00872129"/>
    <w:rsid w:val="00875E14"/>
    <w:rsid w:val="008763F0"/>
    <w:rsid w:val="00880CD6"/>
    <w:rsid w:val="00881195"/>
    <w:rsid w:val="00883F9B"/>
    <w:rsid w:val="008859A0"/>
    <w:rsid w:val="00890AEB"/>
    <w:rsid w:val="00894724"/>
    <w:rsid w:val="00897285"/>
    <w:rsid w:val="008A07CA"/>
    <w:rsid w:val="008A2675"/>
    <w:rsid w:val="008A774D"/>
    <w:rsid w:val="008B1BA1"/>
    <w:rsid w:val="008B2589"/>
    <w:rsid w:val="008C3D58"/>
    <w:rsid w:val="008D3E1F"/>
    <w:rsid w:val="008E2759"/>
    <w:rsid w:val="008E28A6"/>
    <w:rsid w:val="008E3969"/>
    <w:rsid w:val="008E50D5"/>
    <w:rsid w:val="008E523D"/>
    <w:rsid w:val="008E6E0F"/>
    <w:rsid w:val="008F0338"/>
    <w:rsid w:val="008F1270"/>
    <w:rsid w:val="008F21A5"/>
    <w:rsid w:val="008F4339"/>
    <w:rsid w:val="008F5E46"/>
    <w:rsid w:val="008F610E"/>
    <w:rsid w:val="008F7118"/>
    <w:rsid w:val="00900904"/>
    <w:rsid w:val="009011B3"/>
    <w:rsid w:val="0090131C"/>
    <w:rsid w:val="009020C5"/>
    <w:rsid w:val="009024BF"/>
    <w:rsid w:val="00902560"/>
    <w:rsid w:val="00903052"/>
    <w:rsid w:val="00903AB4"/>
    <w:rsid w:val="00904163"/>
    <w:rsid w:val="009078D2"/>
    <w:rsid w:val="0091062A"/>
    <w:rsid w:val="00915D03"/>
    <w:rsid w:val="00920555"/>
    <w:rsid w:val="00920A85"/>
    <w:rsid w:val="00920F22"/>
    <w:rsid w:val="00923F31"/>
    <w:rsid w:val="00932ABE"/>
    <w:rsid w:val="00932DA3"/>
    <w:rsid w:val="00932DDB"/>
    <w:rsid w:val="00933AE8"/>
    <w:rsid w:val="009403C4"/>
    <w:rsid w:val="009425AD"/>
    <w:rsid w:val="00944060"/>
    <w:rsid w:val="009455D0"/>
    <w:rsid w:val="009563D7"/>
    <w:rsid w:val="0096421D"/>
    <w:rsid w:val="0096491C"/>
    <w:rsid w:val="00965350"/>
    <w:rsid w:val="00966259"/>
    <w:rsid w:val="009665C5"/>
    <w:rsid w:val="009666F6"/>
    <w:rsid w:val="00971021"/>
    <w:rsid w:val="00971D6D"/>
    <w:rsid w:val="00971FAA"/>
    <w:rsid w:val="009728EB"/>
    <w:rsid w:val="00974B8A"/>
    <w:rsid w:val="009751BD"/>
    <w:rsid w:val="0098136B"/>
    <w:rsid w:val="00985328"/>
    <w:rsid w:val="00986CA7"/>
    <w:rsid w:val="009908EA"/>
    <w:rsid w:val="00992960"/>
    <w:rsid w:val="00992DBC"/>
    <w:rsid w:val="009976CB"/>
    <w:rsid w:val="009A007C"/>
    <w:rsid w:val="009A23BC"/>
    <w:rsid w:val="009A281D"/>
    <w:rsid w:val="009A281E"/>
    <w:rsid w:val="009A5E86"/>
    <w:rsid w:val="009A6090"/>
    <w:rsid w:val="009A6D5A"/>
    <w:rsid w:val="009B1260"/>
    <w:rsid w:val="009B29AF"/>
    <w:rsid w:val="009B34F8"/>
    <w:rsid w:val="009B3887"/>
    <w:rsid w:val="009B5B19"/>
    <w:rsid w:val="009C3F86"/>
    <w:rsid w:val="009D1C7F"/>
    <w:rsid w:val="009D1E43"/>
    <w:rsid w:val="009D3BF7"/>
    <w:rsid w:val="009D554C"/>
    <w:rsid w:val="009D6D8F"/>
    <w:rsid w:val="009E1003"/>
    <w:rsid w:val="009E431B"/>
    <w:rsid w:val="009E5288"/>
    <w:rsid w:val="009E6E29"/>
    <w:rsid w:val="009E76C2"/>
    <w:rsid w:val="009F14A4"/>
    <w:rsid w:val="009F5971"/>
    <w:rsid w:val="009F69E2"/>
    <w:rsid w:val="009F7FCF"/>
    <w:rsid w:val="00A005E6"/>
    <w:rsid w:val="00A012D2"/>
    <w:rsid w:val="00A04061"/>
    <w:rsid w:val="00A046BB"/>
    <w:rsid w:val="00A04E9F"/>
    <w:rsid w:val="00A06A46"/>
    <w:rsid w:val="00A06B27"/>
    <w:rsid w:val="00A074DF"/>
    <w:rsid w:val="00A17EC4"/>
    <w:rsid w:val="00A22AF6"/>
    <w:rsid w:val="00A244C4"/>
    <w:rsid w:val="00A254D3"/>
    <w:rsid w:val="00A265BE"/>
    <w:rsid w:val="00A26877"/>
    <w:rsid w:val="00A342B3"/>
    <w:rsid w:val="00A345E8"/>
    <w:rsid w:val="00A35821"/>
    <w:rsid w:val="00A37A1E"/>
    <w:rsid w:val="00A40292"/>
    <w:rsid w:val="00A40300"/>
    <w:rsid w:val="00A4049C"/>
    <w:rsid w:val="00A4332A"/>
    <w:rsid w:val="00A46836"/>
    <w:rsid w:val="00A47A53"/>
    <w:rsid w:val="00A47A6E"/>
    <w:rsid w:val="00A501BB"/>
    <w:rsid w:val="00A52A44"/>
    <w:rsid w:val="00A52BE8"/>
    <w:rsid w:val="00A53457"/>
    <w:rsid w:val="00A5459E"/>
    <w:rsid w:val="00A545BD"/>
    <w:rsid w:val="00A600CD"/>
    <w:rsid w:val="00A6022E"/>
    <w:rsid w:val="00A619B0"/>
    <w:rsid w:val="00A61E04"/>
    <w:rsid w:val="00A649F9"/>
    <w:rsid w:val="00A6583F"/>
    <w:rsid w:val="00A71946"/>
    <w:rsid w:val="00A75CCD"/>
    <w:rsid w:val="00A77D3D"/>
    <w:rsid w:val="00A80CE6"/>
    <w:rsid w:val="00A82867"/>
    <w:rsid w:val="00A8795B"/>
    <w:rsid w:val="00A92F90"/>
    <w:rsid w:val="00A93DCA"/>
    <w:rsid w:val="00AA296C"/>
    <w:rsid w:val="00AA2A71"/>
    <w:rsid w:val="00AA436C"/>
    <w:rsid w:val="00AA4FA8"/>
    <w:rsid w:val="00AA6B67"/>
    <w:rsid w:val="00AA749A"/>
    <w:rsid w:val="00AB17F2"/>
    <w:rsid w:val="00AB3730"/>
    <w:rsid w:val="00AB511B"/>
    <w:rsid w:val="00AB7286"/>
    <w:rsid w:val="00AC068C"/>
    <w:rsid w:val="00AC18D5"/>
    <w:rsid w:val="00AC23EB"/>
    <w:rsid w:val="00AC56F5"/>
    <w:rsid w:val="00AD3CC8"/>
    <w:rsid w:val="00AD7180"/>
    <w:rsid w:val="00AE0A5A"/>
    <w:rsid w:val="00AE1C69"/>
    <w:rsid w:val="00AE4D44"/>
    <w:rsid w:val="00AE695F"/>
    <w:rsid w:val="00AE6B08"/>
    <w:rsid w:val="00AE74BF"/>
    <w:rsid w:val="00AE7823"/>
    <w:rsid w:val="00AF14D3"/>
    <w:rsid w:val="00AF2988"/>
    <w:rsid w:val="00AF57BA"/>
    <w:rsid w:val="00AF6708"/>
    <w:rsid w:val="00B01118"/>
    <w:rsid w:val="00B0128E"/>
    <w:rsid w:val="00B05A5B"/>
    <w:rsid w:val="00B16C8D"/>
    <w:rsid w:val="00B176A6"/>
    <w:rsid w:val="00B22DEA"/>
    <w:rsid w:val="00B246AE"/>
    <w:rsid w:val="00B257A4"/>
    <w:rsid w:val="00B32E22"/>
    <w:rsid w:val="00B3306F"/>
    <w:rsid w:val="00B33829"/>
    <w:rsid w:val="00B35E99"/>
    <w:rsid w:val="00B406FC"/>
    <w:rsid w:val="00B41F9E"/>
    <w:rsid w:val="00B42BEB"/>
    <w:rsid w:val="00B44EC4"/>
    <w:rsid w:val="00B46D99"/>
    <w:rsid w:val="00B471CF"/>
    <w:rsid w:val="00B501FE"/>
    <w:rsid w:val="00B502D3"/>
    <w:rsid w:val="00B504A4"/>
    <w:rsid w:val="00B5120D"/>
    <w:rsid w:val="00B528D4"/>
    <w:rsid w:val="00B56102"/>
    <w:rsid w:val="00B56897"/>
    <w:rsid w:val="00B63477"/>
    <w:rsid w:val="00B64FE8"/>
    <w:rsid w:val="00B6502C"/>
    <w:rsid w:val="00B65D1D"/>
    <w:rsid w:val="00B677F7"/>
    <w:rsid w:val="00B67D81"/>
    <w:rsid w:val="00B71A74"/>
    <w:rsid w:val="00B71F65"/>
    <w:rsid w:val="00B75D32"/>
    <w:rsid w:val="00B7683E"/>
    <w:rsid w:val="00B76B5C"/>
    <w:rsid w:val="00B77847"/>
    <w:rsid w:val="00B8172B"/>
    <w:rsid w:val="00B83D58"/>
    <w:rsid w:val="00B90738"/>
    <w:rsid w:val="00B912D8"/>
    <w:rsid w:val="00BA1922"/>
    <w:rsid w:val="00BA357F"/>
    <w:rsid w:val="00BA3CC3"/>
    <w:rsid w:val="00BA6D31"/>
    <w:rsid w:val="00BB044B"/>
    <w:rsid w:val="00BB13A0"/>
    <w:rsid w:val="00BB5669"/>
    <w:rsid w:val="00BB5BC0"/>
    <w:rsid w:val="00BB5CF9"/>
    <w:rsid w:val="00BB7973"/>
    <w:rsid w:val="00BC0864"/>
    <w:rsid w:val="00BC2CD2"/>
    <w:rsid w:val="00BC51BF"/>
    <w:rsid w:val="00BC5BCB"/>
    <w:rsid w:val="00BC616B"/>
    <w:rsid w:val="00BC6186"/>
    <w:rsid w:val="00BC7151"/>
    <w:rsid w:val="00BC7D6C"/>
    <w:rsid w:val="00BD1F77"/>
    <w:rsid w:val="00BD36B3"/>
    <w:rsid w:val="00BD4694"/>
    <w:rsid w:val="00BE2F2E"/>
    <w:rsid w:val="00BE370B"/>
    <w:rsid w:val="00BE3CE2"/>
    <w:rsid w:val="00BE4802"/>
    <w:rsid w:val="00BF290F"/>
    <w:rsid w:val="00BF3B9C"/>
    <w:rsid w:val="00BF3BA0"/>
    <w:rsid w:val="00BF4821"/>
    <w:rsid w:val="00BF50F3"/>
    <w:rsid w:val="00BF543A"/>
    <w:rsid w:val="00BF58E6"/>
    <w:rsid w:val="00C03C84"/>
    <w:rsid w:val="00C041B0"/>
    <w:rsid w:val="00C07091"/>
    <w:rsid w:val="00C10217"/>
    <w:rsid w:val="00C219B0"/>
    <w:rsid w:val="00C21FBF"/>
    <w:rsid w:val="00C2502A"/>
    <w:rsid w:val="00C3088A"/>
    <w:rsid w:val="00C309EA"/>
    <w:rsid w:val="00C34BC4"/>
    <w:rsid w:val="00C36E51"/>
    <w:rsid w:val="00C37187"/>
    <w:rsid w:val="00C3791A"/>
    <w:rsid w:val="00C408B5"/>
    <w:rsid w:val="00C42FC7"/>
    <w:rsid w:val="00C44BAF"/>
    <w:rsid w:val="00C4687D"/>
    <w:rsid w:val="00C47866"/>
    <w:rsid w:val="00C5532B"/>
    <w:rsid w:val="00C55F4B"/>
    <w:rsid w:val="00C609A8"/>
    <w:rsid w:val="00C617E4"/>
    <w:rsid w:val="00C62358"/>
    <w:rsid w:val="00C62B4E"/>
    <w:rsid w:val="00C64519"/>
    <w:rsid w:val="00C703D2"/>
    <w:rsid w:val="00C72F47"/>
    <w:rsid w:val="00C73ECC"/>
    <w:rsid w:val="00C8226C"/>
    <w:rsid w:val="00C93A4B"/>
    <w:rsid w:val="00C96856"/>
    <w:rsid w:val="00C974C9"/>
    <w:rsid w:val="00CA1166"/>
    <w:rsid w:val="00CA1E42"/>
    <w:rsid w:val="00CA38B2"/>
    <w:rsid w:val="00CA5513"/>
    <w:rsid w:val="00CA6447"/>
    <w:rsid w:val="00CA6C31"/>
    <w:rsid w:val="00CA6CB8"/>
    <w:rsid w:val="00CA79A4"/>
    <w:rsid w:val="00CB3E02"/>
    <w:rsid w:val="00CB4698"/>
    <w:rsid w:val="00CB4B23"/>
    <w:rsid w:val="00CB6307"/>
    <w:rsid w:val="00CB7511"/>
    <w:rsid w:val="00CB7FB6"/>
    <w:rsid w:val="00CC04B2"/>
    <w:rsid w:val="00CC2A87"/>
    <w:rsid w:val="00CD038E"/>
    <w:rsid w:val="00CD2369"/>
    <w:rsid w:val="00CD261C"/>
    <w:rsid w:val="00CD5A07"/>
    <w:rsid w:val="00CD646D"/>
    <w:rsid w:val="00CD7C22"/>
    <w:rsid w:val="00CE17B4"/>
    <w:rsid w:val="00CE22A1"/>
    <w:rsid w:val="00CE280D"/>
    <w:rsid w:val="00CE3961"/>
    <w:rsid w:val="00CE60B0"/>
    <w:rsid w:val="00CE635D"/>
    <w:rsid w:val="00CE66B8"/>
    <w:rsid w:val="00CE73AA"/>
    <w:rsid w:val="00CF2CA3"/>
    <w:rsid w:val="00CF6816"/>
    <w:rsid w:val="00CF7199"/>
    <w:rsid w:val="00D0161D"/>
    <w:rsid w:val="00D0252D"/>
    <w:rsid w:val="00D026C1"/>
    <w:rsid w:val="00D111D4"/>
    <w:rsid w:val="00D148DF"/>
    <w:rsid w:val="00D148E9"/>
    <w:rsid w:val="00D15D6C"/>
    <w:rsid w:val="00D2266F"/>
    <w:rsid w:val="00D23D35"/>
    <w:rsid w:val="00D2478A"/>
    <w:rsid w:val="00D24F3D"/>
    <w:rsid w:val="00D27B6B"/>
    <w:rsid w:val="00D3178B"/>
    <w:rsid w:val="00D3219F"/>
    <w:rsid w:val="00D32FC5"/>
    <w:rsid w:val="00D359EB"/>
    <w:rsid w:val="00D35D47"/>
    <w:rsid w:val="00D42610"/>
    <w:rsid w:val="00D427EE"/>
    <w:rsid w:val="00D434B5"/>
    <w:rsid w:val="00D4631E"/>
    <w:rsid w:val="00D479E8"/>
    <w:rsid w:val="00D47B1F"/>
    <w:rsid w:val="00D47E93"/>
    <w:rsid w:val="00D50D31"/>
    <w:rsid w:val="00D50D4F"/>
    <w:rsid w:val="00D50FBB"/>
    <w:rsid w:val="00D518BC"/>
    <w:rsid w:val="00D5310F"/>
    <w:rsid w:val="00D542AE"/>
    <w:rsid w:val="00D548D3"/>
    <w:rsid w:val="00D54E50"/>
    <w:rsid w:val="00D552FF"/>
    <w:rsid w:val="00D560EF"/>
    <w:rsid w:val="00D60284"/>
    <w:rsid w:val="00D6436C"/>
    <w:rsid w:val="00D64BE6"/>
    <w:rsid w:val="00D67476"/>
    <w:rsid w:val="00D677F7"/>
    <w:rsid w:val="00D70068"/>
    <w:rsid w:val="00D73045"/>
    <w:rsid w:val="00D7694B"/>
    <w:rsid w:val="00D80CFA"/>
    <w:rsid w:val="00D812FD"/>
    <w:rsid w:val="00D85EA0"/>
    <w:rsid w:val="00D942DE"/>
    <w:rsid w:val="00D979D8"/>
    <w:rsid w:val="00DA5D78"/>
    <w:rsid w:val="00DA5DFE"/>
    <w:rsid w:val="00DA6047"/>
    <w:rsid w:val="00DA65DF"/>
    <w:rsid w:val="00DA68DC"/>
    <w:rsid w:val="00DA6EE2"/>
    <w:rsid w:val="00DB2424"/>
    <w:rsid w:val="00DB3E4E"/>
    <w:rsid w:val="00DB6240"/>
    <w:rsid w:val="00DB728A"/>
    <w:rsid w:val="00DB79AC"/>
    <w:rsid w:val="00DC2507"/>
    <w:rsid w:val="00DC28C7"/>
    <w:rsid w:val="00DC2DC7"/>
    <w:rsid w:val="00DC374B"/>
    <w:rsid w:val="00DC41EA"/>
    <w:rsid w:val="00DC4FFC"/>
    <w:rsid w:val="00DD05B6"/>
    <w:rsid w:val="00DD2B85"/>
    <w:rsid w:val="00DD2BBC"/>
    <w:rsid w:val="00DD794C"/>
    <w:rsid w:val="00DD7E7F"/>
    <w:rsid w:val="00DE327A"/>
    <w:rsid w:val="00DE79A0"/>
    <w:rsid w:val="00DE7AE6"/>
    <w:rsid w:val="00DE7D64"/>
    <w:rsid w:val="00DF19AD"/>
    <w:rsid w:val="00DF2272"/>
    <w:rsid w:val="00DF4121"/>
    <w:rsid w:val="00DF434B"/>
    <w:rsid w:val="00DF63B8"/>
    <w:rsid w:val="00DF734C"/>
    <w:rsid w:val="00DF7F78"/>
    <w:rsid w:val="00E013D1"/>
    <w:rsid w:val="00E030BA"/>
    <w:rsid w:val="00E030C6"/>
    <w:rsid w:val="00E04052"/>
    <w:rsid w:val="00E06288"/>
    <w:rsid w:val="00E17B98"/>
    <w:rsid w:val="00E225CB"/>
    <w:rsid w:val="00E262C3"/>
    <w:rsid w:val="00E27836"/>
    <w:rsid w:val="00E314A6"/>
    <w:rsid w:val="00E33786"/>
    <w:rsid w:val="00E34847"/>
    <w:rsid w:val="00E40CEE"/>
    <w:rsid w:val="00E41C53"/>
    <w:rsid w:val="00E43F29"/>
    <w:rsid w:val="00E522D7"/>
    <w:rsid w:val="00E569F1"/>
    <w:rsid w:val="00E60EBB"/>
    <w:rsid w:val="00E62B6E"/>
    <w:rsid w:val="00E64485"/>
    <w:rsid w:val="00E645B6"/>
    <w:rsid w:val="00E64C28"/>
    <w:rsid w:val="00E65323"/>
    <w:rsid w:val="00E6593D"/>
    <w:rsid w:val="00E75B51"/>
    <w:rsid w:val="00E75DEF"/>
    <w:rsid w:val="00E81FB3"/>
    <w:rsid w:val="00E82336"/>
    <w:rsid w:val="00E84C05"/>
    <w:rsid w:val="00E85490"/>
    <w:rsid w:val="00E91D47"/>
    <w:rsid w:val="00E92A44"/>
    <w:rsid w:val="00E95D04"/>
    <w:rsid w:val="00E973E1"/>
    <w:rsid w:val="00EA0460"/>
    <w:rsid w:val="00EA1D57"/>
    <w:rsid w:val="00EA290F"/>
    <w:rsid w:val="00EA454F"/>
    <w:rsid w:val="00EA460D"/>
    <w:rsid w:val="00EA47E9"/>
    <w:rsid w:val="00EA4973"/>
    <w:rsid w:val="00EB0314"/>
    <w:rsid w:val="00EB138E"/>
    <w:rsid w:val="00EB1CDB"/>
    <w:rsid w:val="00EB57BE"/>
    <w:rsid w:val="00EB5FB4"/>
    <w:rsid w:val="00EB7D1C"/>
    <w:rsid w:val="00EC0042"/>
    <w:rsid w:val="00EC0799"/>
    <w:rsid w:val="00EC367D"/>
    <w:rsid w:val="00EC3C18"/>
    <w:rsid w:val="00EC636F"/>
    <w:rsid w:val="00EC6881"/>
    <w:rsid w:val="00EC7AB8"/>
    <w:rsid w:val="00ED70D5"/>
    <w:rsid w:val="00EE0AFE"/>
    <w:rsid w:val="00EE0B6A"/>
    <w:rsid w:val="00EE1460"/>
    <w:rsid w:val="00EE6C99"/>
    <w:rsid w:val="00EF5E83"/>
    <w:rsid w:val="00EF6ACE"/>
    <w:rsid w:val="00F027F0"/>
    <w:rsid w:val="00F028BF"/>
    <w:rsid w:val="00F02D88"/>
    <w:rsid w:val="00F03C59"/>
    <w:rsid w:val="00F056CC"/>
    <w:rsid w:val="00F079A0"/>
    <w:rsid w:val="00F126E0"/>
    <w:rsid w:val="00F130D9"/>
    <w:rsid w:val="00F15E31"/>
    <w:rsid w:val="00F17631"/>
    <w:rsid w:val="00F202C1"/>
    <w:rsid w:val="00F224BD"/>
    <w:rsid w:val="00F245B2"/>
    <w:rsid w:val="00F25C9D"/>
    <w:rsid w:val="00F2679C"/>
    <w:rsid w:val="00F30B49"/>
    <w:rsid w:val="00F3224E"/>
    <w:rsid w:val="00F414E5"/>
    <w:rsid w:val="00F42DB5"/>
    <w:rsid w:val="00F45876"/>
    <w:rsid w:val="00F509CE"/>
    <w:rsid w:val="00F5349F"/>
    <w:rsid w:val="00F54F9F"/>
    <w:rsid w:val="00F55CF1"/>
    <w:rsid w:val="00F56965"/>
    <w:rsid w:val="00F6001C"/>
    <w:rsid w:val="00F60B8B"/>
    <w:rsid w:val="00F617B9"/>
    <w:rsid w:val="00F67E68"/>
    <w:rsid w:val="00F704F0"/>
    <w:rsid w:val="00F76D23"/>
    <w:rsid w:val="00F817B5"/>
    <w:rsid w:val="00F839DC"/>
    <w:rsid w:val="00F84010"/>
    <w:rsid w:val="00F90225"/>
    <w:rsid w:val="00F90E1F"/>
    <w:rsid w:val="00F9574C"/>
    <w:rsid w:val="00F96488"/>
    <w:rsid w:val="00F97B25"/>
    <w:rsid w:val="00F97B69"/>
    <w:rsid w:val="00FA2A07"/>
    <w:rsid w:val="00FA4C55"/>
    <w:rsid w:val="00FA6BEB"/>
    <w:rsid w:val="00FB0F12"/>
    <w:rsid w:val="00FB1613"/>
    <w:rsid w:val="00FB26DF"/>
    <w:rsid w:val="00FB4818"/>
    <w:rsid w:val="00FB5672"/>
    <w:rsid w:val="00FC09F4"/>
    <w:rsid w:val="00FC2DE6"/>
    <w:rsid w:val="00FC588D"/>
    <w:rsid w:val="00FD25E4"/>
    <w:rsid w:val="00FD2E14"/>
    <w:rsid w:val="00FD65BA"/>
    <w:rsid w:val="00FD670B"/>
    <w:rsid w:val="00FE00D6"/>
    <w:rsid w:val="00FE20B1"/>
    <w:rsid w:val="00FE5FC0"/>
    <w:rsid w:val="00FF1009"/>
    <w:rsid w:val="00FF288F"/>
    <w:rsid w:val="00FF31FB"/>
    <w:rsid w:val="00FF652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B834"/>
  <w15:docId w15:val="{DAE58544-6FBD-4AE7-AF3A-E29339D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4B"/>
  </w:style>
  <w:style w:type="paragraph" w:styleId="Stopka">
    <w:name w:val="footer"/>
    <w:basedOn w:val="Normalny"/>
    <w:link w:val="StopkaZnak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044B"/>
  </w:style>
  <w:style w:type="table" w:styleId="Tabela-Siatka">
    <w:name w:val="Table Grid"/>
    <w:basedOn w:val="Standardowy"/>
    <w:uiPriority w:val="59"/>
    <w:rsid w:val="0059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61B3"/>
    <w:rPr>
      <w:color w:val="0000FF" w:themeColor="hyperlink"/>
      <w:u w:val="single"/>
    </w:rPr>
  </w:style>
  <w:style w:type="paragraph" w:customStyle="1" w:styleId="Default">
    <w:name w:val="Default"/>
    <w:rsid w:val="0042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6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B266-9832-40E0-BBF4-F3ACBE2A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adam.pawlik</dc:creator>
  <cp:lastModifiedBy>Kazmierczak Magdalena</cp:lastModifiedBy>
  <cp:revision>5</cp:revision>
  <cp:lastPrinted>2022-06-09T06:50:00Z</cp:lastPrinted>
  <dcterms:created xsi:type="dcterms:W3CDTF">2022-06-07T11:24:00Z</dcterms:created>
  <dcterms:modified xsi:type="dcterms:W3CDTF">2022-06-10T05:42:00Z</dcterms:modified>
</cp:coreProperties>
</file>