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084EC383" w:rsidR="001C218F" w:rsidRDefault="00811238" w:rsidP="00C478DE">
      <w:pPr>
        <w:spacing w:after="480"/>
        <w:ind w:left="6373" w:firstLine="708"/>
        <w:jc w:val="right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EF3BC0">
        <w:t xml:space="preserve"> 09</w:t>
      </w:r>
      <w:r w:rsidR="001C218F" w:rsidRPr="00944F8B">
        <w:t>.</w:t>
      </w:r>
      <w:r w:rsidR="00C478DE">
        <w:t>1</w:t>
      </w:r>
      <w:r w:rsidR="00815159">
        <w:t>2</w:t>
      </w:r>
      <w:r w:rsidR="001C218F" w:rsidRPr="00944F8B">
        <w:t>.</w:t>
      </w:r>
      <w:r w:rsidR="00C478DE">
        <w:t>2022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447714A9" w14:textId="3AECEA03" w:rsidR="00526876" w:rsidRDefault="00526876" w:rsidP="00526876">
      <w:pPr>
        <w:pStyle w:val="Bezodstpw"/>
        <w:ind w:left="708"/>
      </w:pPr>
      <w:r>
        <w:t xml:space="preserve">     KS-I-O.0003.20.2022</w:t>
      </w:r>
    </w:p>
    <w:p w14:paraId="78CB1E47" w14:textId="380058F0" w:rsidR="001C218F" w:rsidRPr="00200B72" w:rsidRDefault="00526876" w:rsidP="00526876">
      <w:pPr>
        <w:pStyle w:val="Bezodstpw"/>
        <w:ind w:firstLine="708"/>
      </w:pPr>
      <w:r>
        <w:t xml:space="preserve">     </w:t>
      </w:r>
      <w:r w:rsidR="00C478DE">
        <w:t>DI-III.</w:t>
      </w:r>
      <w:r w:rsidR="00815159">
        <w:t>ZD-004</w:t>
      </w:r>
      <w:r w:rsidR="0096488C">
        <w:t>4</w:t>
      </w:r>
      <w:r w:rsidR="00923ABA">
        <w:t>3</w:t>
      </w:r>
      <w:r w:rsidR="00815159">
        <w:t>/22</w:t>
      </w:r>
    </w:p>
    <w:p w14:paraId="16A67382" w14:textId="77777777" w:rsidR="00526876" w:rsidRDefault="00526876" w:rsidP="001C218F">
      <w:pPr>
        <w:spacing w:line="280" w:lineRule="exact"/>
        <w:ind w:left="4956"/>
        <w:rPr>
          <w:b/>
          <w:bCs/>
        </w:rPr>
      </w:pPr>
    </w:p>
    <w:p w14:paraId="235584E7" w14:textId="65BD8A40" w:rsidR="001C218F" w:rsidRPr="00944F8B" w:rsidRDefault="001C218F" w:rsidP="001C218F">
      <w:pPr>
        <w:spacing w:line="280" w:lineRule="exact"/>
        <w:ind w:left="4956"/>
        <w:rPr>
          <w:b/>
          <w:bCs/>
        </w:rPr>
      </w:pPr>
      <w:r w:rsidRPr="00944F8B">
        <w:rPr>
          <w:b/>
          <w:bCs/>
        </w:rPr>
        <w:t>Pan</w:t>
      </w:r>
      <w:r w:rsidR="00923ABA">
        <w:rPr>
          <w:b/>
          <w:bCs/>
        </w:rPr>
        <w:t>i</w:t>
      </w:r>
      <w:r w:rsidRPr="00944F8B">
        <w:rPr>
          <w:b/>
          <w:bCs/>
        </w:rPr>
        <w:t xml:space="preserve"> </w:t>
      </w:r>
    </w:p>
    <w:p w14:paraId="22D8562E" w14:textId="6EAA4831" w:rsidR="001C218F" w:rsidRPr="00944F8B" w:rsidRDefault="00923ABA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Marzena Wodzińska</w:t>
      </w:r>
    </w:p>
    <w:p w14:paraId="2C7ADD00" w14:textId="33E3F188" w:rsidR="00C478DE" w:rsidRDefault="00526876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Radn</w:t>
      </w:r>
      <w:r w:rsidR="00923ABA">
        <w:rPr>
          <w:b/>
          <w:bCs/>
        </w:rPr>
        <w:t>a</w:t>
      </w:r>
    </w:p>
    <w:p w14:paraId="5F707174" w14:textId="7806B882" w:rsidR="00526876" w:rsidRPr="00944F8B" w:rsidRDefault="00526876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Sejmiku Województwa Wielkopolskiego</w:t>
      </w:r>
    </w:p>
    <w:p w14:paraId="4BA2ABFE" w14:textId="77777777" w:rsidR="001C218F" w:rsidRDefault="001C218F" w:rsidP="001C218F">
      <w:pPr>
        <w:spacing w:after="840" w:line="280" w:lineRule="exact"/>
        <w:rPr>
          <w:b/>
          <w:bCs/>
        </w:rPr>
      </w:pPr>
    </w:p>
    <w:p w14:paraId="3321B8D3" w14:textId="17D48761" w:rsidR="00526876" w:rsidRDefault="001C218F" w:rsidP="008151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A3D3F"/>
        </w:rPr>
        <w:br/>
      </w:r>
      <w:r>
        <w:rPr>
          <w:rFonts w:asciiTheme="minorHAnsi" w:hAnsiTheme="minorHAnsi" w:cstheme="minorHAnsi"/>
          <w:color w:val="3A3D3F"/>
        </w:rPr>
        <w:br/>
      </w:r>
      <w:r w:rsidR="001417B3" w:rsidRPr="00CB3C83">
        <w:rPr>
          <w:rFonts w:asciiTheme="minorHAnsi" w:hAnsiTheme="minorHAnsi" w:cstheme="minorHAnsi"/>
        </w:rPr>
        <w:t>Odpowiadając na</w:t>
      </w:r>
      <w:r w:rsidR="00526876">
        <w:rPr>
          <w:rFonts w:asciiTheme="minorHAnsi" w:hAnsiTheme="minorHAnsi" w:cstheme="minorHAnsi"/>
        </w:rPr>
        <w:t xml:space="preserve"> Pan</w:t>
      </w:r>
      <w:r w:rsidR="00923ABA">
        <w:rPr>
          <w:rFonts w:asciiTheme="minorHAnsi" w:hAnsiTheme="minorHAnsi" w:cstheme="minorHAnsi"/>
        </w:rPr>
        <w:t>i</w:t>
      </w:r>
      <w:r w:rsidR="00526876">
        <w:rPr>
          <w:rFonts w:asciiTheme="minorHAnsi" w:hAnsiTheme="minorHAnsi" w:cstheme="minorHAnsi"/>
        </w:rPr>
        <w:t xml:space="preserve"> interpelację z </w:t>
      </w:r>
      <w:r w:rsidR="00923ABA">
        <w:rPr>
          <w:rFonts w:asciiTheme="minorHAnsi" w:hAnsiTheme="minorHAnsi" w:cstheme="minorHAnsi"/>
        </w:rPr>
        <w:t>17</w:t>
      </w:r>
      <w:r w:rsidR="00526876">
        <w:rPr>
          <w:rFonts w:asciiTheme="minorHAnsi" w:hAnsiTheme="minorHAnsi" w:cstheme="minorHAnsi"/>
        </w:rPr>
        <w:t xml:space="preserve"> </w:t>
      </w:r>
      <w:r w:rsidR="0096488C">
        <w:rPr>
          <w:rFonts w:asciiTheme="minorHAnsi" w:hAnsiTheme="minorHAnsi" w:cstheme="minorHAnsi"/>
        </w:rPr>
        <w:t>listopada</w:t>
      </w:r>
      <w:r w:rsidR="00526876">
        <w:rPr>
          <w:rFonts w:asciiTheme="minorHAnsi" w:hAnsiTheme="minorHAnsi" w:cstheme="minorHAnsi"/>
        </w:rPr>
        <w:t xml:space="preserve"> 2022 roku w sprawie </w:t>
      </w:r>
      <w:r w:rsidR="0096488C">
        <w:rPr>
          <w:rFonts w:asciiTheme="minorHAnsi" w:hAnsiTheme="minorHAnsi" w:cstheme="minorHAnsi"/>
        </w:rPr>
        <w:t xml:space="preserve">zabezpieczenia środków w budżecie </w:t>
      </w:r>
      <w:r w:rsidR="00923ABA">
        <w:rPr>
          <w:rFonts w:asciiTheme="minorHAnsi" w:hAnsiTheme="minorHAnsi" w:cstheme="minorHAnsi"/>
        </w:rPr>
        <w:t xml:space="preserve">województwa wielkopolskiego </w:t>
      </w:r>
      <w:r w:rsidR="0096488C">
        <w:rPr>
          <w:rFonts w:asciiTheme="minorHAnsi" w:hAnsiTheme="minorHAnsi" w:cstheme="minorHAnsi"/>
        </w:rPr>
        <w:t xml:space="preserve">na rok 2023 i </w:t>
      </w:r>
      <w:r w:rsidR="00923ABA">
        <w:rPr>
          <w:rFonts w:asciiTheme="minorHAnsi" w:hAnsiTheme="minorHAnsi" w:cstheme="minorHAnsi"/>
        </w:rPr>
        <w:t xml:space="preserve">kolejne lata oraz </w:t>
      </w:r>
      <w:r w:rsidR="0096488C">
        <w:rPr>
          <w:rFonts w:asciiTheme="minorHAnsi" w:hAnsiTheme="minorHAnsi" w:cstheme="minorHAnsi"/>
        </w:rPr>
        <w:t>podjęcia działań</w:t>
      </w:r>
      <w:r w:rsidR="00923ABA">
        <w:rPr>
          <w:rFonts w:asciiTheme="minorHAnsi" w:hAnsiTheme="minorHAnsi" w:cstheme="minorHAnsi"/>
        </w:rPr>
        <w:br/>
      </w:r>
      <w:r w:rsidR="0096488C">
        <w:rPr>
          <w:rFonts w:asciiTheme="minorHAnsi" w:hAnsiTheme="minorHAnsi" w:cstheme="minorHAnsi"/>
        </w:rPr>
        <w:t xml:space="preserve">w celu poprawy bezpieczeństwa użytkowników </w:t>
      </w:r>
      <w:r w:rsidR="00923ABA">
        <w:rPr>
          <w:rFonts w:asciiTheme="minorHAnsi" w:hAnsiTheme="minorHAnsi" w:cstheme="minorHAnsi"/>
        </w:rPr>
        <w:t>drogi wojewódzkiej</w:t>
      </w:r>
      <w:r w:rsidR="0096488C">
        <w:rPr>
          <w:rFonts w:asciiTheme="minorHAnsi" w:hAnsiTheme="minorHAnsi" w:cstheme="minorHAnsi"/>
        </w:rPr>
        <w:t xml:space="preserve"> 449 </w:t>
      </w:r>
      <w:r w:rsidR="00923ABA">
        <w:rPr>
          <w:rFonts w:asciiTheme="minorHAnsi" w:hAnsiTheme="minorHAnsi" w:cstheme="minorHAnsi"/>
        </w:rPr>
        <w:t xml:space="preserve">w Gminie Kobyla Góra </w:t>
      </w:r>
      <w:r w:rsidR="0096488C">
        <w:rPr>
          <w:rFonts w:asciiTheme="minorHAnsi" w:hAnsiTheme="minorHAnsi" w:cstheme="minorHAnsi"/>
        </w:rPr>
        <w:t xml:space="preserve">informuję, że na terenie </w:t>
      </w:r>
      <w:r w:rsidR="00923ABA">
        <w:rPr>
          <w:rFonts w:asciiTheme="minorHAnsi" w:hAnsiTheme="minorHAnsi" w:cstheme="minorHAnsi"/>
        </w:rPr>
        <w:t xml:space="preserve">przedmiotowej </w:t>
      </w:r>
      <w:r w:rsidR="0096488C">
        <w:rPr>
          <w:rFonts w:asciiTheme="minorHAnsi" w:hAnsiTheme="minorHAnsi" w:cstheme="minorHAnsi"/>
        </w:rPr>
        <w:t>Gminy zostały przygotowane do realizacji następujące zadania: budowa ścieżki rowerowej w m. Kobyla Góra (wartość kosztorysowa 2 mln zł) oraz budowa chodnika w m. Mąkoszyce (wartość kosztorysowa 0,64 mln zł). Decyzja, co do wyboru zadania zostanie podjęta po zatwierdzeniu budżetu na rok 2023.</w:t>
      </w:r>
    </w:p>
    <w:p w14:paraId="10DB2DDA" w14:textId="2EDCC9EF" w:rsidR="0096488C" w:rsidRDefault="0096488C" w:rsidP="005E5D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Nadmieniam, że </w:t>
      </w:r>
      <w:r w:rsidR="00C35ECE">
        <w:rPr>
          <w:rFonts w:asciiTheme="minorHAnsi" w:hAnsiTheme="minorHAnsi" w:cstheme="minorHAnsi"/>
        </w:rPr>
        <w:t>w roku 2023 planujemy kontynuację programu „Budowa ścieżek rowerowych” wzdłuż dróg wojewódzkich realizowanych wspólnie przez Województwo Wielkopolskie</w:t>
      </w:r>
      <w:r w:rsidR="00C35ECE">
        <w:rPr>
          <w:rFonts w:asciiTheme="minorHAnsi" w:hAnsiTheme="minorHAnsi" w:cstheme="minorHAnsi"/>
        </w:rPr>
        <w:br/>
        <w:t xml:space="preserve"> i jednostki samorządu terytorialnego, a Gmina Kobyla Góra mogłaby rozważyć przystąpienie</w:t>
      </w:r>
      <w:r w:rsidR="00C35ECE">
        <w:rPr>
          <w:rFonts w:asciiTheme="minorHAnsi" w:hAnsiTheme="minorHAnsi" w:cstheme="minorHAnsi"/>
        </w:rPr>
        <w:br/>
        <w:t xml:space="preserve">do ww. programu celem realizacji budowy ścieżek pieszo-rowerowych na terenie Gminy. </w:t>
      </w:r>
    </w:p>
    <w:p w14:paraId="2C0DBC37" w14:textId="65D83418" w:rsidR="005E5D59" w:rsidRDefault="0096488C" w:rsidP="005E5D5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</w:t>
      </w:r>
      <w:r w:rsidR="00C35ECE">
        <w:rPr>
          <w:rFonts w:asciiTheme="minorHAnsi" w:hAnsiTheme="minorHAnsi" w:cstheme="minorHAnsi"/>
        </w:rPr>
        <w:t>nie informuję</w:t>
      </w:r>
      <w:r>
        <w:rPr>
          <w:rFonts w:asciiTheme="minorHAnsi" w:hAnsiTheme="minorHAnsi" w:cstheme="minorHAnsi"/>
        </w:rPr>
        <w:t xml:space="preserve">, że tożsamą odpowiedź w powyższej sprawie otrzymał Wójt Gminy Kobyla Góra. </w:t>
      </w:r>
    </w:p>
    <w:p w14:paraId="5DAC220A" w14:textId="77777777" w:rsidR="00EF3BC0" w:rsidRDefault="00EF3BC0" w:rsidP="00EF3BC0">
      <w:pPr>
        <w:pStyle w:val="NormalnyWeb"/>
        <w:spacing w:beforeAutospacing="0" w:after="0" w:afterAutospacing="0" w:line="276" w:lineRule="auto"/>
        <w:ind w:left="4253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14:paraId="2FA2C53B" w14:textId="77777777" w:rsidR="00EF3BC0" w:rsidRDefault="00EF3BC0" w:rsidP="00EF3BC0">
      <w:pPr>
        <w:pStyle w:val="NormalnyWeb"/>
        <w:spacing w:before="0" w:beforeAutospacing="0" w:after="0" w:afterAutospacing="0" w:line="276" w:lineRule="auto"/>
        <w:ind w:left="4253"/>
        <w:rPr>
          <w:rFonts w:ascii="Calibri" w:hAnsi="Calibri" w:cs="Calibri"/>
        </w:rPr>
      </w:pPr>
      <w:r>
        <w:rPr>
          <w:rFonts w:ascii="Calibri" w:hAnsi="Calibri" w:cs="Calibri"/>
        </w:rPr>
        <w:t>z up. Marszałka Województwa</w:t>
      </w:r>
    </w:p>
    <w:p w14:paraId="12753BFB" w14:textId="77777777" w:rsidR="00EF3BC0" w:rsidRDefault="00EF3BC0" w:rsidP="00EF3BC0">
      <w:pPr>
        <w:pStyle w:val="NormalnyWeb"/>
        <w:spacing w:before="0" w:beforeAutospacing="0" w:after="0" w:afterAutospacing="0" w:line="276" w:lineRule="auto"/>
        <w:ind w:left="4253"/>
        <w:rPr>
          <w:rFonts w:ascii="Calibri" w:hAnsi="Calibri" w:cs="Calibri"/>
        </w:rPr>
      </w:pPr>
      <w:r>
        <w:rPr>
          <w:rFonts w:ascii="Calibri" w:hAnsi="Calibri" w:cs="Calibri"/>
        </w:rPr>
        <w:t>Wojciech Jankowiak</w:t>
      </w:r>
    </w:p>
    <w:p w14:paraId="368AD3F7" w14:textId="77777777" w:rsidR="00EF3BC0" w:rsidRDefault="00EF3BC0" w:rsidP="00EF3BC0">
      <w:pPr>
        <w:pStyle w:val="NormalnyWeb"/>
        <w:spacing w:before="0" w:beforeAutospacing="0" w:after="360" w:afterAutospacing="0" w:line="276" w:lineRule="auto"/>
        <w:ind w:left="4253"/>
        <w:rPr>
          <w:sz w:val="20"/>
          <w:szCs w:val="20"/>
        </w:rPr>
      </w:pPr>
      <w:r>
        <w:rPr>
          <w:rFonts w:ascii="Calibri" w:hAnsi="Calibri" w:cs="Calibri"/>
        </w:rPr>
        <w:t>Wicemarszałek</w:t>
      </w:r>
    </w:p>
    <w:p w14:paraId="413AB3F6" w14:textId="5A381065" w:rsidR="007C3A07" w:rsidRPr="00A243A0" w:rsidRDefault="007C3A07" w:rsidP="00815159">
      <w:pPr>
        <w:pStyle w:val="NormalnyWeb"/>
        <w:spacing w:before="0" w:beforeAutospacing="0" w:after="360" w:afterAutospacing="0" w:line="276" w:lineRule="auto"/>
        <w:rPr>
          <w:sz w:val="20"/>
          <w:szCs w:val="20"/>
        </w:rPr>
      </w:pPr>
      <w:bookmarkStart w:id="0" w:name="_GoBack"/>
      <w:bookmarkEnd w:id="0"/>
    </w:p>
    <w:sectPr w:rsidR="007C3A07" w:rsidRPr="00A243A0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1C4D" w14:textId="77777777" w:rsidR="005A0A32" w:rsidRDefault="005A0A32" w:rsidP="007D24CC">
      <w:r>
        <w:separator/>
      </w:r>
    </w:p>
  </w:endnote>
  <w:endnote w:type="continuationSeparator" w:id="0">
    <w:p w14:paraId="1A37BE85" w14:textId="77777777" w:rsidR="005A0A32" w:rsidRDefault="005A0A3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33EC41E" w:rsidR="007D24CC" w:rsidRPr="004E4070" w:rsidRDefault="00953909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159CF2D4">
          <wp:simplePos x="0" y="0"/>
          <wp:positionH relativeFrom="column">
            <wp:posOffset>3748405</wp:posOffset>
          </wp:positionH>
          <wp:positionV relativeFrom="paragraph">
            <wp:posOffset>-39098</wp:posOffset>
          </wp:positionV>
          <wp:extent cx="2024742" cy="661524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2" cy="66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157CD31">
              <wp:simplePos x="0" y="0"/>
              <wp:positionH relativeFrom="column">
                <wp:posOffset>3653757</wp:posOffset>
              </wp:positionH>
              <wp:positionV relativeFrom="paragraph">
                <wp:posOffset>4222</wp:posOffset>
              </wp:positionV>
              <wp:extent cx="0" cy="504190"/>
              <wp:effectExtent l="0" t="0" r="19050" b="29210"/>
              <wp:wrapNone/>
              <wp:docPr id="7" name="Łącznik prosty 7" descr="Marek Woźniak&#10;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19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19FFA" id="Łącznik prosty 7" o:spid="_x0000_s1026" alt="Marek Woźniak&#10;Marszałek Województwa Wielkopolskiego&#10;tel. 61 626 66 00&#10;marszalek@umww.pl&#10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.35pt" to="28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7DFC2FA">
              <wp:simplePos x="0" y="0"/>
              <wp:positionH relativeFrom="column">
                <wp:posOffset>1824957</wp:posOffset>
              </wp:positionH>
              <wp:positionV relativeFrom="paragraph">
                <wp:posOffset>4222</wp:posOffset>
              </wp:positionV>
              <wp:extent cx="0" cy="504702"/>
              <wp:effectExtent l="0" t="0" r="19050" b="2921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02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FD596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35pt" to="143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987F89">
      <w:rPr>
        <w:b/>
        <w:bCs/>
        <w:sz w:val="14"/>
        <w:szCs w:val="14"/>
      </w:rPr>
      <w:t xml:space="preserve"> </w:t>
    </w:r>
    <w:r w:rsidR="00815159">
      <w:rPr>
        <w:b/>
        <w:bCs/>
        <w:sz w:val="14"/>
        <w:szCs w:val="14"/>
      </w:rPr>
      <w:t>WOJCIECH JANKOWIAK</w:t>
    </w:r>
  </w:p>
  <w:p w14:paraId="222893BC" w14:textId="1B19B97B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815159">
      <w:rPr>
        <w:b/>
        <w:bCs/>
        <w:sz w:val="14"/>
        <w:szCs w:val="14"/>
      </w:rPr>
      <w:t>Wicem</w:t>
    </w:r>
    <w:r w:rsidR="00953909">
      <w:rPr>
        <w:b/>
        <w:color w:val="000000" w:themeColor="text1"/>
        <w:sz w:val="14"/>
        <w:szCs w:val="14"/>
      </w:rPr>
      <w:t>arszałek</w:t>
    </w:r>
  </w:p>
  <w:p w14:paraId="09B845BA" w14:textId="57DF5447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953909" w:rsidRPr="00953909">
      <w:rPr>
        <w:b/>
        <w:color w:val="000000" w:themeColor="text1"/>
        <w:sz w:val="14"/>
        <w:szCs w:val="14"/>
      </w:rPr>
      <w:t>Województwa Wielkopolskiego</w:t>
    </w:r>
  </w:p>
  <w:p w14:paraId="362BF24F" w14:textId="3179D0D7" w:rsidR="00953909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BB788D">
      <w:rPr>
        <w:color w:val="000000" w:themeColor="text1"/>
        <w:sz w:val="14"/>
        <w:szCs w:val="14"/>
      </w:rPr>
      <w:t xml:space="preserve">, </w:t>
    </w:r>
    <w:r w:rsidR="00953909">
      <w:rPr>
        <w:color w:val="000000" w:themeColor="text1"/>
        <w:sz w:val="14"/>
        <w:szCs w:val="14"/>
      </w:rPr>
      <w:tab/>
    </w:r>
    <w:r w:rsidR="00953909" w:rsidRPr="009664C8">
      <w:rPr>
        <w:color w:val="000000" w:themeColor="text1"/>
        <w:sz w:val="14"/>
        <w:szCs w:val="14"/>
      </w:rPr>
      <w:t xml:space="preserve">tel. 61 626 66 </w:t>
    </w:r>
    <w:r w:rsidR="00815159">
      <w:rPr>
        <w:color w:val="000000" w:themeColor="text1"/>
        <w:sz w:val="14"/>
        <w:szCs w:val="14"/>
      </w:rPr>
      <w:t>1</w:t>
    </w:r>
    <w:r w:rsidR="00953909" w:rsidRPr="009664C8">
      <w:rPr>
        <w:color w:val="000000" w:themeColor="text1"/>
        <w:sz w:val="14"/>
        <w:szCs w:val="14"/>
      </w:rPr>
      <w:t>0</w:t>
    </w:r>
  </w:p>
  <w:p w14:paraId="316C114D" w14:textId="301DE5AB" w:rsidR="009664C8" w:rsidRDefault="00BB788D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 w:rsidR="009664C8">
      <w:rPr>
        <w:color w:val="000000" w:themeColor="text1"/>
        <w:sz w:val="14"/>
        <w:szCs w:val="14"/>
      </w:rPr>
      <w:tab/>
    </w:r>
    <w:r w:rsidR="00815159">
      <w:rPr>
        <w:color w:val="000000" w:themeColor="text1"/>
        <w:sz w:val="14"/>
        <w:szCs w:val="14"/>
      </w:rPr>
      <w:t>wojciech.jankowiak</w:t>
    </w:r>
    <w:r w:rsidRPr="009664C8">
      <w:rPr>
        <w:color w:val="000000" w:themeColor="text1"/>
        <w:sz w:val="14"/>
        <w:szCs w:val="14"/>
      </w:rPr>
      <w:t>@umww.pl</w:t>
    </w:r>
  </w:p>
  <w:p w14:paraId="717B6CF9" w14:textId="2511C2F0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32A8A" w14:textId="77777777" w:rsidR="005A0A32" w:rsidRDefault="005A0A32" w:rsidP="007D24CC">
      <w:r>
        <w:separator/>
      </w:r>
    </w:p>
  </w:footnote>
  <w:footnote w:type="continuationSeparator" w:id="0">
    <w:p w14:paraId="3E00A162" w14:textId="77777777" w:rsidR="005A0A32" w:rsidRDefault="005A0A32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209BC3AC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F3BC0" w:rsidRPr="00EF3BC0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209BC3AC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F3BC0" w:rsidRPr="00EF3BC0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6323"/>
    <w:multiLevelType w:val="hybridMultilevel"/>
    <w:tmpl w:val="C348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E95"/>
    <w:multiLevelType w:val="hybridMultilevel"/>
    <w:tmpl w:val="4BB6D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6659E"/>
    <w:multiLevelType w:val="hybridMultilevel"/>
    <w:tmpl w:val="AF586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771D"/>
    <w:rsid w:val="0002375F"/>
    <w:rsid w:val="00074AF2"/>
    <w:rsid w:val="001008A1"/>
    <w:rsid w:val="00115959"/>
    <w:rsid w:val="00140F72"/>
    <w:rsid w:val="001417B3"/>
    <w:rsid w:val="0015581A"/>
    <w:rsid w:val="001A7226"/>
    <w:rsid w:val="001C218F"/>
    <w:rsid w:val="002003C5"/>
    <w:rsid w:val="0025429E"/>
    <w:rsid w:val="0027623F"/>
    <w:rsid w:val="002E4D7C"/>
    <w:rsid w:val="00335266"/>
    <w:rsid w:val="003A504E"/>
    <w:rsid w:val="003F14FD"/>
    <w:rsid w:val="003F55D3"/>
    <w:rsid w:val="00401B8B"/>
    <w:rsid w:val="00403443"/>
    <w:rsid w:val="00414368"/>
    <w:rsid w:val="0043416A"/>
    <w:rsid w:val="004720AA"/>
    <w:rsid w:val="004A6AB9"/>
    <w:rsid w:val="004C152B"/>
    <w:rsid w:val="0052141E"/>
    <w:rsid w:val="0052249E"/>
    <w:rsid w:val="00526876"/>
    <w:rsid w:val="005452A7"/>
    <w:rsid w:val="005525AE"/>
    <w:rsid w:val="00555DEC"/>
    <w:rsid w:val="0056314E"/>
    <w:rsid w:val="00581FDF"/>
    <w:rsid w:val="00584AB0"/>
    <w:rsid w:val="005A0A32"/>
    <w:rsid w:val="005A2E56"/>
    <w:rsid w:val="005C185D"/>
    <w:rsid w:val="005E5D59"/>
    <w:rsid w:val="00604B5B"/>
    <w:rsid w:val="00610376"/>
    <w:rsid w:val="00663C93"/>
    <w:rsid w:val="006B707F"/>
    <w:rsid w:val="00723462"/>
    <w:rsid w:val="00751A32"/>
    <w:rsid w:val="007C3A07"/>
    <w:rsid w:val="007D24CC"/>
    <w:rsid w:val="007F713C"/>
    <w:rsid w:val="00811238"/>
    <w:rsid w:val="008125D6"/>
    <w:rsid w:val="00815159"/>
    <w:rsid w:val="008811C8"/>
    <w:rsid w:val="008A08DE"/>
    <w:rsid w:val="008D11A6"/>
    <w:rsid w:val="008F6D34"/>
    <w:rsid w:val="00905582"/>
    <w:rsid w:val="00923ABA"/>
    <w:rsid w:val="00944F8B"/>
    <w:rsid w:val="00953909"/>
    <w:rsid w:val="0096488C"/>
    <w:rsid w:val="009664C8"/>
    <w:rsid w:val="00987F89"/>
    <w:rsid w:val="00990339"/>
    <w:rsid w:val="009B6E6A"/>
    <w:rsid w:val="009D6D90"/>
    <w:rsid w:val="009E6B77"/>
    <w:rsid w:val="00A02923"/>
    <w:rsid w:val="00A243A0"/>
    <w:rsid w:val="00A60B73"/>
    <w:rsid w:val="00AB2119"/>
    <w:rsid w:val="00AC4196"/>
    <w:rsid w:val="00AE29AE"/>
    <w:rsid w:val="00B03590"/>
    <w:rsid w:val="00B54393"/>
    <w:rsid w:val="00B65EF7"/>
    <w:rsid w:val="00BA161A"/>
    <w:rsid w:val="00BB6771"/>
    <w:rsid w:val="00BB788D"/>
    <w:rsid w:val="00BD2A58"/>
    <w:rsid w:val="00BD5D2D"/>
    <w:rsid w:val="00C04930"/>
    <w:rsid w:val="00C22000"/>
    <w:rsid w:val="00C35ECE"/>
    <w:rsid w:val="00C478DE"/>
    <w:rsid w:val="00C57EFE"/>
    <w:rsid w:val="00C70AF1"/>
    <w:rsid w:val="00CD24A0"/>
    <w:rsid w:val="00CD7EE1"/>
    <w:rsid w:val="00CF4DA4"/>
    <w:rsid w:val="00D0069F"/>
    <w:rsid w:val="00D239D4"/>
    <w:rsid w:val="00D905E8"/>
    <w:rsid w:val="00DD4868"/>
    <w:rsid w:val="00DF7393"/>
    <w:rsid w:val="00E07D66"/>
    <w:rsid w:val="00E54E48"/>
    <w:rsid w:val="00E56A7E"/>
    <w:rsid w:val="00E7021B"/>
    <w:rsid w:val="00E768AF"/>
    <w:rsid w:val="00EA69BE"/>
    <w:rsid w:val="00EF3BC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8DE"/>
    <w:pPr>
      <w:ind w:left="720"/>
      <w:contextualSpacing/>
    </w:pPr>
  </w:style>
  <w:style w:type="paragraph" w:styleId="Bezodstpw">
    <w:name w:val="No Spacing"/>
    <w:uiPriority w:val="1"/>
    <w:qFormat/>
    <w:rsid w:val="00A2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1110-D42C-40C1-BAAC-039624C5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Kaczmarek Karolina</cp:lastModifiedBy>
  <cp:revision>4</cp:revision>
  <cp:lastPrinted>2022-12-09T08:44:00Z</cp:lastPrinted>
  <dcterms:created xsi:type="dcterms:W3CDTF">2022-12-09T10:03:00Z</dcterms:created>
  <dcterms:modified xsi:type="dcterms:W3CDTF">2022-12-12T09:10:00Z</dcterms:modified>
</cp:coreProperties>
</file>